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D247A" w14:textId="77777777" w:rsidR="00907AF5" w:rsidRPr="00ED0E4C" w:rsidRDefault="00907AF5" w:rsidP="00907AF5">
      <w:pPr>
        <w:pStyle w:val="p1"/>
        <w:rPr>
          <w:rFonts w:asciiTheme="minorHAnsi" w:hAnsiTheme="minorHAnsi" w:cstheme="minorHAnsi"/>
          <w:sz w:val="24"/>
          <w:szCs w:val="24"/>
        </w:rPr>
      </w:pPr>
    </w:p>
    <w:p w14:paraId="69B46799" w14:textId="2EB7DABB" w:rsidR="00847ADD" w:rsidRPr="00ED0E4C" w:rsidRDefault="00847ADD" w:rsidP="00847ADD">
      <w:pPr>
        <w:jc w:val="center"/>
        <w:rPr>
          <w:rFonts w:asciiTheme="minorHAnsi" w:hAnsiTheme="minorHAnsi" w:cstheme="minorHAnsi"/>
          <w:b/>
          <w:bCs/>
          <w:color w:val="000000"/>
        </w:rPr>
      </w:pPr>
      <w:r w:rsidRPr="00ED0E4C">
        <w:rPr>
          <w:rFonts w:asciiTheme="minorHAnsi" w:hAnsiTheme="minorHAnsi" w:cstheme="minorHAnsi"/>
          <w:b/>
          <w:bCs/>
          <w:color w:val="000000"/>
        </w:rPr>
        <w:t>Opis przedmiotu zamówienia</w:t>
      </w:r>
      <w:r w:rsidR="00A70C29" w:rsidRPr="00ED0E4C">
        <w:rPr>
          <w:rFonts w:asciiTheme="minorHAnsi" w:hAnsiTheme="minorHAnsi" w:cstheme="minorHAnsi"/>
          <w:b/>
          <w:bCs/>
          <w:color w:val="000000"/>
        </w:rPr>
        <w:t xml:space="preserve"> (OPZ)</w:t>
      </w:r>
    </w:p>
    <w:p w14:paraId="7863EE66" w14:textId="77777777" w:rsidR="00847ADD" w:rsidRPr="00ED0E4C" w:rsidRDefault="00847ADD" w:rsidP="00847ADD">
      <w:pPr>
        <w:rPr>
          <w:rFonts w:asciiTheme="minorHAnsi" w:hAnsiTheme="minorHAnsi" w:cstheme="minorHAnsi"/>
          <w:color w:val="000000"/>
        </w:rPr>
      </w:pPr>
    </w:p>
    <w:p w14:paraId="48F74108" w14:textId="772FCFF0" w:rsidR="00847ADD" w:rsidRPr="00ED0E4C" w:rsidRDefault="00847ADD" w:rsidP="000E4876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Przedmiot zamówienia</w:t>
      </w:r>
    </w:p>
    <w:p w14:paraId="7C0BE458" w14:textId="52746C67" w:rsidR="00847ADD" w:rsidRPr="00ED0E4C" w:rsidRDefault="009D3AE3" w:rsidP="005B0D50">
      <w:pPr>
        <w:jc w:val="both"/>
        <w:rPr>
          <w:rFonts w:asciiTheme="minorHAnsi" w:hAnsiTheme="minorHAnsi" w:cstheme="minorHAnsi"/>
        </w:rPr>
      </w:pPr>
      <w:r w:rsidRPr="00ED0E4C">
        <w:rPr>
          <w:rFonts w:asciiTheme="minorHAnsi" w:hAnsiTheme="minorHAnsi" w:cstheme="minorHAnsi"/>
        </w:rPr>
        <w:t>Przedmiotem zamówienia jest zakup i dostawa fabrycznie nowych, oryginalnych oraz nieeksploatowanych telefonów komórkowych</w:t>
      </w:r>
      <w:r w:rsidR="00311E44">
        <w:rPr>
          <w:rFonts w:asciiTheme="minorHAnsi" w:hAnsiTheme="minorHAnsi" w:cstheme="minorHAnsi"/>
        </w:rPr>
        <w:t xml:space="preserve"> w ilości 60 s</w:t>
      </w:r>
      <w:r w:rsidR="00651F1B">
        <w:rPr>
          <w:rFonts w:asciiTheme="minorHAnsi" w:hAnsiTheme="minorHAnsi" w:cstheme="minorHAnsi"/>
        </w:rPr>
        <w:t>z</w:t>
      </w:r>
      <w:r w:rsidR="00311E44">
        <w:rPr>
          <w:rFonts w:asciiTheme="minorHAnsi" w:hAnsiTheme="minorHAnsi" w:cstheme="minorHAnsi"/>
        </w:rPr>
        <w:t>tuk , w tym</w:t>
      </w:r>
      <w:r w:rsidR="004E2D65" w:rsidRPr="00ED0E4C">
        <w:rPr>
          <w:rFonts w:asciiTheme="minorHAnsi" w:hAnsiTheme="minorHAnsi" w:cstheme="minorHAnsi"/>
        </w:rPr>
        <w:t xml:space="preserve"> typ 1 w ilości 10 sztuk, typ 2 w ilości </w:t>
      </w:r>
      <w:r w:rsidR="00FD20EC" w:rsidRPr="00ED0E4C">
        <w:rPr>
          <w:rFonts w:asciiTheme="minorHAnsi" w:hAnsiTheme="minorHAnsi" w:cstheme="minorHAnsi"/>
        </w:rPr>
        <w:t>50 sztuk</w:t>
      </w:r>
      <w:r w:rsidRPr="00ED0E4C">
        <w:rPr>
          <w:rFonts w:asciiTheme="minorHAnsi" w:hAnsiTheme="minorHAnsi" w:cstheme="minorHAnsi"/>
        </w:rPr>
        <w:t xml:space="preserve"> na potrzeby Ośrodka Studiów Wschodnich im. Marka Karpia</w:t>
      </w:r>
      <w:r w:rsidR="005B0D50">
        <w:rPr>
          <w:rFonts w:asciiTheme="minorHAnsi" w:hAnsiTheme="minorHAnsi" w:cstheme="minorHAnsi"/>
        </w:rPr>
        <w:t>.</w:t>
      </w:r>
    </w:p>
    <w:p w14:paraId="01CC9376" w14:textId="77777777" w:rsidR="00847ADD" w:rsidRPr="00ED0E4C" w:rsidRDefault="00847ADD" w:rsidP="000E4876">
      <w:pPr>
        <w:jc w:val="both"/>
        <w:rPr>
          <w:rFonts w:asciiTheme="minorHAnsi" w:hAnsiTheme="minorHAnsi" w:cstheme="minorHAnsi"/>
          <w:color w:val="000000"/>
        </w:rPr>
      </w:pPr>
    </w:p>
    <w:p w14:paraId="27D912EA" w14:textId="62BFA1AF" w:rsidR="00847ADD" w:rsidRPr="00ED0E4C" w:rsidRDefault="00847ADD" w:rsidP="000E4876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Wymagania ogólne dotyczące przedmiotu zamówienia</w:t>
      </w:r>
    </w:p>
    <w:p w14:paraId="6901D1E9" w14:textId="77777777" w:rsidR="00847ADD" w:rsidRPr="00ED0E4C" w:rsidRDefault="00847ADD" w:rsidP="000E4876">
      <w:pPr>
        <w:jc w:val="both"/>
        <w:rPr>
          <w:rFonts w:asciiTheme="minorHAnsi" w:hAnsiTheme="minorHAnsi" w:cstheme="minorHAnsi"/>
          <w:color w:val="000000"/>
        </w:rPr>
      </w:pPr>
    </w:p>
    <w:p w14:paraId="4DB75C45" w14:textId="181C9BF3" w:rsidR="00847ADD" w:rsidRPr="00ED0E4C" w:rsidRDefault="00847ADD" w:rsidP="000E4876">
      <w:p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Zamawiający wymaga, aby oferowa</w:t>
      </w:r>
      <w:r w:rsidR="009347F0">
        <w:rPr>
          <w:rFonts w:asciiTheme="minorHAnsi" w:hAnsiTheme="minorHAnsi" w:cstheme="minorHAnsi"/>
          <w:color w:val="000000"/>
        </w:rPr>
        <w:t xml:space="preserve">ne </w:t>
      </w:r>
      <w:r w:rsidRPr="00ED0E4C">
        <w:rPr>
          <w:rFonts w:asciiTheme="minorHAnsi" w:hAnsiTheme="minorHAnsi" w:cstheme="minorHAnsi"/>
          <w:color w:val="000000"/>
        </w:rPr>
        <w:t>t</w:t>
      </w:r>
      <w:r w:rsidR="009347F0">
        <w:rPr>
          <w:rFonts w:asciiTheme="minorHAnsi" w:hAnsiTheme="minorHAnsi" w:cstheme="minorHAnsi"/>
          <w:color w:val="000000"/>
        </w:rPr>
        <w:t>elefony komórkowe</w:t>
      </w:r>
      <w:r w:rsidRPr="00ED0E4C">
        <w:rPr>
          <w:rFonts w:asciiTheme="minorHAnsi" w:hAnsiTheme="minorHAnsi" w:cstheme="minorHAnsi"/>
          <w:color w:val="000000"/>
        </w:rPr>
        <w:t>:</w:t>
      </w:r>
    </w:p>
    <w:p w14:paraId="0E5BA4ED" w14:textId="68AE90B0" w:rsidR="00847ADD" w:rsidRPr="009347F0" w:rsidRDefault="00847ADD" w:rsidP="000E4876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/>
        </w:rPr>
      </w:pPr>
      <w:r w:rsidRPr="009347F0">
        <w:rPr>
          <w:rFonts w:asciiTheme="minorHAnsi" w:hAnsiTheme="minorHAnsi" w:cstheme="minorHAnsi"/>
          <w:color w:val="000000"/>
        </w:rPr>
        <w:t>był</w:t>
      </w:r>
      <w:r w:rsidR="009347F0" w:rsidRPr="009347F0">
        <w:rPr>
          <w:rFonts w:asciiTheme="minorHAnsi" w:hAnsiTheme="minorHAnsi" w:cstheme="minorHAnsi"/>
          <w:color w:val="000000"/>
        </w:rPr>
        <w:t>y</w:t>
      </w:r>
      <w:r w:rsidRPr="009347F0">
        <w:rPr>
          <w:rFonts w:asciiTheme="minorHAnsi" w:hAnsiTheme="minorHAnsi" w:cstheme="minorHAnsi"/>
          <w:color w:val="000000"/>
        </w:rPr>
        <w:t xml:space="preserve"> fabrycznie now</w:t>
      </w:r>
      <w:r w:rsidR="009347F0" w:rsidRPr="009347F0">
        <w:rPr>
          <w:rFonts w:asciiTheme="minorHAnsi" w:hAnsiTheme="minorHAnsi" w:cstheme="minorHAnsi"/>
          <w:color w:val="000000"/>
        </w:rPr>
        <w:t>e</w:t>
      </w:r>
      <w:r w:rsidRPr="009347F0">
        <w:rPr>
          <w:rFonts w:asciiTheme="minorHAnsi" w:hAnsiTheme="minorHAnsi" w:cstheme="minorHAnsi"/>
          <w:color w:val="000000"/>
        </w:rPr>
        <w:t>,</w:t>
      </w:r>
      <w:r w:rsidR="000E4876" w:rsidRPr="009347F0">
        <w:rPr>
          <w:rFonts w:asciiTheme="minorHAnsi" w:hAnsiTheme="minorHAnsi" w:cstheme="minorHAnsi"/>
          <w:color w:val="000000"/>
        </w:rPr>
        <w:t xml:space="preserve"> oryginalnie zapakowan</w:t>
      </w:r>
      <w:r w:rsidR="009347F0" w:rsidRPr="009347F0">
        <w:rPr>
          <w:rFonts w:asciiTheme="minorHAnsi" w:hAnsiTheme="minorHAnsi" w:cstheme="minorHAnsi"/>
          <w:color w:val="000000"/>
        </w:rPr>
        <w:t>e</w:t>
      </w:r>
    </w:p>
    <w:p w14:paraId="156C89C3" w14:textId="02633D0D" w:rsidR="000E4876" w:rsidRPr="009347F0" w:rsidRDefault="007A1811" w:rsidP="000E4876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/>
        </w:rPr>
      </w:pPr>
      <w:r w:rsidRPr="009347F0">
        <w:rPr>
          <w:rFonts w:asciiTheme="minorHAnsi" w:hAnsiTheme="minorHAnsi" w:cstheme="minorHAnsi"/>
          <w:color w:val="000000"/>
        </w:rPr>
        <w:t>data wprowadzenia na rynek</w:t>
      </w:r>
      <w:r w:rsidR="000E4876" w:rsidRPr="009347F0">
        <w:rPr>
          <w:rFonts w:asciiTheme="minorHAnsi" w:hAnsiTheme="minorHAnsi" w:cstheme="minorHAnsi"/>
          <w:color w:val="000000"/>
        </w:rPr>
        <w:t xml:space="preserve"> nie była wcześniej</w:t>
      </w:r>
      <w:r w:rsidR="005B0D50" w:rsidRPr="009347F0">
        <w:rPr>
          <w:rFonts w:asciiTheme="minorHAnsi" w:hAnsiTheme="minorHAnsi" w:cstheme="minorHAnsi"/>
          <w:color w:val="000000"/>
        </w:rPr>
        <w:t xml:space="preserve">sza </w:t>
      </w:r>
      <w:r w:rsidR="000E4876" w:rsidRPr="009347F0">
        <w:rPr>
          <w:rFonts w:asciiTheme="minorHAnsi" w:hAnsiTheme="minorHAnsi" w:cstheme="minorHAnsi"/>
          <w:color w:val="000000"/>
        </w:rPr>
        <w:t>niż w roku 2025,</w:t>
      </w:r>
    </w:p>
    <w:p w14:paraId="44AA11D4" w14:textId="55E7C674" w:rsidR="00847ADD" w:rsidRPr="009347F0" w:rsidRDefault="00822013" w:rsidP="000E4876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będą </w:t>
      </w:r>
      <w:r w:rsidRPr="00ED0E4C">
        <w:rPr>
          <w:rFonts w:asciiTheme="minorHAnsi" w:hAnsiTheme="minorHAnsi" w:cstheme="minorHAnsi"/>
          <w:color w:val="000000"/>
        </w:rPr>
        <w:t>dopuszczon</w:t>
      </w:r>
      <w:r>
        <w:rPr>
          <w:rFonts w:asciiTheme="minorHAnsi" w:hAnsiTheme="minorHAnsi" w:cstheme="minorHAnsi"/>
          <w:color w:val="000000"/>
        </w:rPr>
        <w:t>e</w:t>
      </w:r>
      <w:r w:rsidRPr="00ED0E4C">
        <w:rPr>
          <w:rFonts w:asciiTheme="minorHAnsi" w:hAnsiTheme="minorHAnsi" w:cstheme="minorHAnsi"/>
          <w:color w:val="000000"/>
        </w:rPr>
        <w:t xml:space="preserve"> do użytkowania na terenie Polski oraz będ</w:t>
      </w:r>
      <w:r>
        <w:rPr>
          <w:rFonts w:asciiTheme="minorHAnsi" w:hAnsiTheme="minorHAnsi" w:cstheme="minorHAnsi"/>
          <w:color w:val="000000"/>
        </w:rPr>
        <w:t>ą</w:t>
      </w:r>
      <w:r w:rsidRPr="00ED0E4C">
        <w:rPr>
          <w:rFonts w:asciiTheme="minorHAnsi" w:hAnsiTheme="minorHAnsi" w:cstheme="minorHAnsi"/>
          <w:color w:val="000000"/>
        </w:rPr>
        <w:t xml:space="preserve"> posiadać niezbędne, wymagane prawem polskim homologacje i atesty do ich bezpiecznego użytkowania</w:t>
      </w:r>
      <w:r w:rsidR="006E4CDD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</w:t>
      </w:r>
      <w:r w:rsidR="00847ADD" w:rsidRPr="009347F0">
        <w:rPr>
          <w:rFonts w:asciiTheme="minorHAnsi" w:hAnsiTheme="minorHAnsi" w:cstheme="minorHAnsi"/>
          <w:color w:val="000000"/>
        </w:rPr>
        <w:t>b</w:t>
      </w:r>
      <w:r w:rsidR="004C7F86">
        <w:rPr>
          <w:rFonts w:asciiTheme="minorHAnsi" w:hAnsiTheme="minorHAnsi" w:cstheme="minorHAnsi"/>
          <w:color w:val="000000"/>
        </w:rPr>
        <w:t>ędą</w:t>
      </w:r>
      <w:r w:rsidR="009347F0">
        <w:rPr>
          <w:rFonts w:asciiTheme="minorHAnsi" w:hAnsiTheme="minorHAnsi" w:cstheme="minorHAnsi"/>
          <w:color w:val="000000"/>
        </w:rPr>
        <w:t xml:space="preserve"> </w:t>
      </w:r>
      <w:r w:rsidR="00847ADD" w:rsidRPr="009347F0">
        <w:rPr>
          <w:rFonts w:asciiTheme="minorHAnsi" w:hAnsiTheme="minorHAnsi" w:cstheme="minorHAnsi"/>
          <w:color w:val="000000"/>
        </w:rPr>
        <w:t>woln</w:t>
      </w:r>
      <w:r>
        <w:rPr>
          <w:rFonts w:asciiTheme="minorHAnsi" w:hAnsiTheme="minorHAnsi" w:cstheme="minorHAnsi"/>
          <w:color w:val="000000"/>
        </w:rPr>
        <w:t>e</w:t>
      </w:r>
      <w:r w:rsidR="00847ADD" w:rsidRPr="009347F0">
        <w:rPr>
          <w:rFonts w:asciiTheme="minorHAnsi" w:hAnsiTheme="minorHAnsi" w:cstheme="minorHAnsi"/>
          <w:color w:val="000000"/>
        </w:rPr>
        <w:t xml:space="preserve"> od wad fizycznych oraz prawnych i ograniczających możliwość </w:t>
      </w:r>
      <w:r w:rsidR="004561B8">
        <w:rPr>
          <w:rFonts w:asciiTheme="minorHAnsi" w:hAnsiTheme="minorHAnsi" w:cstheme="minorHAnsi"/>
          <w:color w:val="000000"/>
        </w:rPr>
        <w:t>ich</w:t>
      </w:r>
      <w:r w:rsidR="00847ADD" w:rsidRPr="009347F0">
        <w:rPr>
          <w:rFonts w:asciiTheme="minorHAnsi" w:hAnsiTheme="minorHAnsi" w:cstheme="minorHAnsi"/>
          <w:color w:val="000000"/>
        </w:rPr>
        <w:t xml:space="preserve"> prawidłowego</w:t>
      </w:r>
      <w:r w:rsidR="000E4876" w:rsidRPr="009347F0">
        <w:rPr>
          <w:rFonts w:asciiTheme="minorHAnsi" w:hAnsiTheme="minorHAnsi" w:cstheme="minorHAnsi"/>
          <w:color w:val="000000"/>
        </w:rPr>
        <w:t xml:space="preserve"> </w:t>
      </w:r>
      <w:r w:rsidR="00847ADD" w:rsidRPr="009347F0">
        <w:rPr>
          <w:rFonts w:asciiTheme="minorHAnsi" w:hAnsiTheme="minorHAnsi" w:cstheme="minorHAnsi"/>
          <w:color w:val="000000"/>
        </w:rPr>
        <w:t>użytkowania oraz roszczeń osób trzecich,</w:t>
      </w:r>
    </w:p>
    <w:p w14:paraId="4B7AC4A9" w14:textId="617F8A7D" w:rsidR="00847ADD" w:rsidRPr="009347F0" w:rsidRDefault="00847ADD" w:rsidP="000E4876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/>
        </w:rPr>
      </w:pPr>
      <w:r w:rsidRPr="009347F0">
        <w:rPr>
          <w:rFonts w:asciiTheme="minorHAnsi" w:hAnsiTheme="minorHAnsi" w:cstheme="minorHAnsi"/>
          <w:color w:val="000000"/>
        </w:rPr>
        <w:t>został</w:t>
      </w:r>
      <w:r w:rsidR="00DE0797">
        <w:rPr>
          <w:rFonts w:asciiTheme="minorHAnsi" w:hAnsiTheme="minorHAnsi" w:cstheme="minorHAnsi"/>
          <w:color w:val="000000"/>
        </w:rPr>
        <w:t>y</w:t>
      </w:r>
      <w:r w:rsidRPr="009347F0">
        <w:rPr>
          <w:rFonts w:asciiTheme="minorHAnsi" w:hAnsiTheme="minorHAnsi" w:cstheme="minorHAnsi"/>
          <w:color w:val="000000"/>
        </w:rPr>
        <w:t xml:space="preserve"> dostarczon</w:t>
      </w:r>
      <w:r w:rsidR="00DE0797">
        <w:rPr>
          <w:rFonts w:asciiTheme="minorHAnsi" w:hAnsiTheme="minorHAnsi" w:cstheme="minorHAnsi"/>
          <w:color w:val="000000"/>
        </w:rPr>
        <w:t>e</w:t>
      </w:r>
      <w:r w:rsidRPr="009347F0">
        <w:rPr>
          <w:rFonts w:asciiTheme="minorHAnsi" w:hAnsiTheme="minorHAnsi" w:cstheme="minorHAnsi"/>
          <w:color w:val="000000"/>
        </w:rPr>
        <w:t xml:space="preserve"> </w:t>
      </w:r>
      <w:r w:rsidR="000E4876" w:rsidRPr="009347F0">
        <w:rPr>
          <w:rFonts w:asciiTheme="minorHAnsi" w:hAnsiTheme="minorHAnsi" w:cstheme="minorHAnsi"/>
          <w:color w:val="000000"/>
        </w:rPr>
        <w:t xml:space="preserve">do siedziby Zamawiającego nie później niż </w:t>
      </w:r>
      <w:r w:rsidR="00E81310" w:rsidRPr="009347F0">
        <w:rPr>
          <w:rFonts w:asciiTheme="minorHAnsi" w:hAnsiTheme="minorHAnsi" w:cstheme="minorHAnsi"/>
          <w:color w:val="000000"/>
        </w:rPr>
        <w:t xml:space="preserve">29 </w:t>
      </w:r>
      <w:r w:rsidR="000E4876" w:rsidRPr="009347F0">
        <w:rPr>
          <w:rFonts w:asciiTheme="minorHAnsi" w:hAnsiTheme="minorHAnsi" w:cstheme="minorHAnsi"/>
          <w:color w:val="000000"/>
        </w:rPr>
        <w:t>grudnia 2025 roku</w:t>
      </w:r>
    </w:p>
    <w:p w14:paraId="57A0A2DC" w14:textId="139DD7EB" w:rsidR="00847ADD" w:rsidRPr="009347F0" w:rsidRDefault="00847ADD" w:rsidP="000E4876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/>
        </w:rPr>
      </w:pPr>
      <w:r w:rsidRPr="009347F0">
        <w:rPr>
          <w:rFonts w:asciiTheme="minorHAnsi" w:hAnsiTheme="minorHAnsi" w:cstheme="minorHAnsi"/>
          <w:color w:val="000000"/>
        </w:rPr>
        <w:t>posiadał</w:t>
      </w:r>
      <w:r w:rsidR="006A7A40">
        <w:rPr>
          <w:rFonts w:asciiTheme="minorHAnsi" w:hAnsiTheme="minorHAnsi" w:cstheme="minorHAnsi"/>
          <w:color w:val="000000"/>
        </w:rPr>
        <w:t>y</w:t>
      </w:r>
      <w:r w:rsidRPr="009347F0">
        <w:rPr>
          <w:rFonts w:asciiTheme="minorHAnsi" w:hAnsiTheme="minorHAnsi" w:cstheme="minorHAnsi"/>
          <w:color w:val="000000"/>
        </w:rPr>
        <w:t xml:space="preserve"> instrukcję użytkownika w języku polskim.</w:t>
      </w:r>
    </w:p>
    <w:p w14:paraId="46376331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p w14:paraId="5D58A274" w14:textId="77777777" w:rsidR="00714552" w:rsidRPr="00ED0E4C" w:rsidRDefault="00714552" w:rsidP="000E4876">
      <w:pPr>
        <w:jc w:val="both"/>
        <w:rPr>
          <w:rFonts w:asciiTheme="minorHAnsi" w:hAnsiTheme="minorHAnsi" w:cstheme="minorHAnsi"/>
          <w:color w:val="000000"/>
        </w:rPr>
      </w:pPr>
    </w:p>
    <w:p w14:paraId="4894B846" w14:textId="5F19BAA6" w:rsidR="00847ADD" w:rsidRPr="00ED0E4C" w:rsidRDefault="00847ADD" w:rsidP="000E4876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Wymagania dotyczące specyfikacji technicznej</w:t>
      </w:r>
    </w:p>
    <w:p w14:paraId="5FF57157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p w14:paraId="0C6E33EB" w14:textId="74118A59" w:rsidR="00847ADD" w:rsidRPr="00ED0E4C" w:rsidRDefault="00847ADD" w:rsidP="000E4876">
      <w:p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Zamawiający wymaga, aby dostarczany sprzęt posiadał następujące parametry techniczne:</w:t>
      </w:r>
    </w:p>
    <w:p w14:paraId="410B685F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p w14:paraId="0E56BB5B" w14:textId="09E84ACF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  <w:r w:rsidRPr="009347F0">
        <w:rPr>
          <w:rFonts w:asciiTheme="minorHAnsi" w:hAnsiTheme="minorHAnsi" w:cstheme="minorHAnsi"/>
          <w:color w:val="000000"/>
        </w:rPr>
        <w:t xml:space="preserve">Typ 1 </w:t>
      </w:r>
      <w:r w:rsidR="00BA0530" w:rsidRPr="00BA0530">
        <w:rPr>
          <w:rFonts w:asciiTheme="minorHAnsi" w:hAnsiTheme="minorHAnsi" w:cstheme="minorHAnsi"/>
          <w:b/>
          <w:bCs/>
          <w:color w:val="000000"/>
        </w:rPr>
        <w:t>takich samych</w:t>
      </w:r>
      <w:r w:rsidR="00AD08FC">
        <w:rPr>
          <w:rFonts w:asciiTheme="minorHAnsi" w:hAnsiTheme="minorHAnsi" w:cstheme="minorHAnsi"/>
          <w:b/>
          <w:bCs/>
          <w:color w:val="000000"/>
        </w:rPr>
        <w:t xml:space="preserve"> modeli</w:t>
      </w:r>
      <w:r w:rsidR="00BA0530" w:rsidRPr="00BA0530">
        <w:rPr>
          <w:rFonts w:asciiTheme="minorHAnsi" w:hAnsiTheme="minorHAnsi" w:cstheme="minorHAnsi"/>
          <w:b/>
          <w:bCs/>
          <w:color w:val="000000"/>
        </w:rPr>
        <w:t xml:space="preserve"> telefonów komórkowych</w:t>
      </w:r>
      <w:r w:rsidR="00BA0530">
        <w:rPr>
          <w:rFonts w:asciiTheme="minorHAnsi" w:hAnsiTheme="minorHAnsi" w:cstheme="minorHAnsi"/>
          <w:color w:val="000000"/>
        </w:rPr>
        <w:t xml:space="preserve"> </w:t>
      </w:r>
      <w:r w:rsidR="00651F1B">
        <w:rPr>
          <w:rFonts w:asciiTheme="minorHAnsi" w:hAnsiTheme="minorHAnsi" w:cstheme="minorHAnsi"/>
          <w:color w:val="000000"/>
        </w:rPr>
        <w:t>w ilości</w:t>
      </w:r>
      <w:r w:rsidRPr="00ED0E4C">
        <w:rPr>
          <w:rFonts w:asciiTheme="minorHAnsi" w:hAnsiTheme="minorHAnsi" w:cstheme="minorHAnsi"/>
          <w:color w:val="000000"/>
        </w:rPr>
        <w:t xml:space="preserve"> 10 szt.</w:t>
      </w:r>
    </w:p>
    <w:p w14:paraId="2A67F869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0E4876" w:rsidRPr="00ED0E4C" w14:paraId="45D05C12" w14:textId="77777777" w:rsidTr="000E4876">
        <w:tc>
          <w:tcPr>
            <w:tcW w:w="2405" w:type="dxa"/>
          </w:tcPr>
          <w:p w14:paraId="36D4003D" w14:textId="26A61E6B" w:rsidR="000E4876" w:rsidRPr="00ED0E4C" w:rsidRDefault="000E4876" w:rsidP="000E48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D0E4C">
              <w:rPr>
                <w:rFonts w:asciiTheme="minorHAnsi" w:hAnsiTheme="minorHAnsi" w:cstheme="minorHAnsi"/>
                <w:b/>
                <w:bCs/>
                <w:color w:val="000000"/>
              </w:rPr>
              <w:t>Parametr</w:t>
            </w:r>
          </w:p>
        </w:tc>
        <w:tc>
          <w:tcPr>
            <w:tcW w:w="6657" w:type="dxa"/>
          </w:tcPr>
          <w:p w14:paraId="7E19FB73" w14:textId="4A54BC33" w:rsidR="000E4876" w:rsidRPr="00ED0E4C" w:rsidRDefault="000E4876" w:rsidP="000E48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D0E4C">
              <w:rPr>
                <w:rFonts w:asciiTheme="minorHAnsi" w:hAnsiTheme="minorHAnsi" w:cstheme="minorHAnsi"/>
                <w:b/>
                <w:bCs/>
                <w:color w:val="000000"/>
              </w:rPr>
              <w:t>Wymaganie</w:t>
            </w:r>
          </w:p>
        </w:tc>
      </w:tr>
      <w:tr w:rsidR="000E4876" w:rsidRPr="00ED0E4C" w14:paraId="0F07B0AF" w14:textId="77777777" w:rsidTr="000E4876">
        <w:tc>
          <w:tcPr>
            <w:tcW w:w="2405" w:type="dxa"/>
          </w:tcPr>
          <w:p w14:paraId="37E04B0E" w14:textId="4AD8F638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Bezpieczeństwo</w:t>
            </w:r>
          </w:p>
        </w:tc>
        <w:tc>
          <w:tcPr>
            <w:tcW w:w="6657" w:type="dxa"/>
          </w:tcPr>
          <w:p w14:paraId="2F15A556" w14:textId="458755BA" w:rsidR="00071BCB" w:rsidRDefault="00071BCB" w:rsidP="00071BCB">
            <w:pPr>
              <w:pStyle w:val="Akapitzlist"/>
              <w:numPr>
                <w:ilvl w:val="1"/>
                <w:numId w:val="4"/>
              </w:numPr>
              <w:ind w:left="316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Telefon komórkowy</w:t>
            </w:r>
            <w:r w:rsidR="004B6D48">
              <w:rPr>
                <w:rFonts w:asciiTheme="minorHAnsi" w:hAnsiTheme="minorHAnsi" w:cstheme="minorHAnsi"/>
              </w:rPr>
              <w:t xml:space="preserve"> </w:t>
            </w:r>
            <w:r w:rsidRPr="00ED0E4C">
              <w:rPr>
                <w:rFonts w:asciiTheme="minorHAnsi" w:hAnsiTheme="minorHAnsi" w:cstheme="minorHAnsi"/>
              </w:rPr>
              <w:t>jest objęty programem Knox Mobile Enrollment lub Apple Business Manager (DEP) lub równoważnym umożliwiającym automatyczne przypisanie polityk MDM na podstawie numeru IMEI lub numeru seryjnego telefon</w:t>
            </w:r>
            <w:r w:rsidR="009E03F9">
              <w:rPr>
                <w:rFonts w:asciiTheme="minorHAnsi" w:hAnsiTheme="minorHAnsi" w:cstheme="minorHAnsi"/>
              </w:rPr>
              <w:t>u</w:t>
            </w:r>
            <w:r w:rsidRPr="00ED0E4C">
              <w:rPr>
                <w:rFonts w:asciiTheme="minorHAnsi" w:hAnsiTheme="minorHAnsi" w:cstheme="minorHAnsi"/>
              </w:rPr>
              <w:t xml:space="preserve"> komórkow</w:t>
            </w:r>
            <w:r>
              <w:rPr>
                <w:rFonts w:asciiTheme="minorHAnsi" w:hAnsiTheme="minorHAnsi" w:cstheme="minorHAnsi"/>
              </w:rPr>
              <w:t>ego</w:t>
            </w:r>
            <w:r w:rsidR="005C3B7F">
              <w:rPr>
                <w:rFonts w:asciiTheme="minorHAnsi" w:hAnsiTheme="minorHAnsi" w:cstheme="minorHAnsi"/>
              </w:rPr>
              <w:t xml:space="preserve"> </w:t>
            </w:r>
            <w:r w:rsidR="005C3B7F" w:rsidRPr="005C3B7F">
              <w:rPr>
                <w:rFonts w:asciiTheme="minorHAnsi" w:hAnsiTheme="minorHAnsi" w:cstheme="minorHAnsi"/>
                <w:u w:val="single"/>
              </w:rPr>
              <w:t>przez system MDM Microsoft Intune</w:t>
            </w:r>
            <w:r w:rsidR="005C3B7F" w:rsidRPr="005C3B7F">
              <w:rPr>
                <w:rFonts w:asciiTheme="minorHAnsi" w:hAnsiTheme="minorHAnsi" w:cstheme="minorHAnsi"/>
              </w:rPr>
              <w:t>.</w:t>
            </w:r>
          </w:p>
          <w:p w14:paraId="642A27EF" w14:textId="2D8CF751" w:rsidR="00A94241" w:rsidRDefault="00A94241" w:rsidP="00071BCB">
            <w:pPr>
              <w:pStyle w:val="Akapitzlist"/>
              <w:numPr>
                <w:ilvl w:val="1"/>
                <w:numId w:val="4"/>
              </w:numPr>
              <w:ind w:left="316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Zapewnienie aktualizacji bezpieczeństwa </w:t>
            </w:r>
            <w:r w:rsidR="004B6D48">
              <w:rPr>
                <w:rFonts w:asciiTheme="minorHAnsi" w:hAnsiTheme="minorHAnsi" w:cstheme="minorHAnsi"/>
              </w:rPr>
              <w:t>przez co najmniej 5 lat (ang. patch)</w:t>
            </w:r>
          </w:p>
          <w:p w14:paraId="32AC1754" w14:textId="137CA013" w:rsidR="000E4876" w:rsidRPr="00071BCB" w:rsidRDefault="000E4876" w:rsidP="00071BCB">
            <w:pPr>
              <w:pStyle w:val="Akapitzlist"/>
              <w:numPr>
                <w:ilvl w:val="1"/>
                <w:numId w:val="4"/>
              </w:numPr>
              <w:ind w:left="316"/>
              <w:jc w:val="both"/>
              <w:rPr>
                <w:rFonts w:asciiTheme="minorHAnsi" w:hAnsiTheme="minorHAnsi" w:cstheme="minorHAnsi"/>
              </w:rPr>
            </w:pPr>
            <w:r w:rsidRPr="00071BCB">
              <w:rPr>
                <w:rFonts w:asciiTheme="minorHAnsi" w:hAnsiTheme="minorHAnsi" w:cstheme="minorHAnsi"/>
              </w:rPr>
              <w:t>Czytnik umożliwiający rozpoznawanie twarzy</w:t>
            </w:r>
          </w:p>
        </w:tc>
      </w:tr>
      <w:tr w:rsidR="000E4876" w:rsidRPr="00ED0E4C" w14:paraId="00997399" w14:textId="77777777" w:rsidTr="000E4876">
        <w:tc>
          <w:tcPr>
            <w:tcW w:w="2405" w:type="dxa"/>
          </w:tcPr>
          <w:p w14:paraId="0001870F" w14:textId="0BA48655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Wyświetlacz</w:t>
            </w:r>
          </w:p>
        </w:tc>
        <w:tc>
          <w:tcPr>
            <w:tcW w:w="6657" w:type="dxa"/>
          </w:tcPr>
          <w:p w14:paraId="63ACD6A0" w14:textId="1379EBC9" w:rsidR="000E4876" w:rsidRPr="00ED0E4C" w:rsidRDefault="000E4876" w:rsidP="000E4876">
            <w:pPr>
              <w:pStyle w:val="Akapitzlist"/>
              <w:numPr>
                <w:ilvl w:val="0"/>
                <w:numId w:val="8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Ekran dotykowy OLED o przekątnej </w:t>
            </w:r>
            <w:r w:rsidR="00C21772" w:rsidRPr="00ED0E4C">
              <w:rPr>
                <w:rFonts w:asciiTheme="minorHAnsi" w:hAnsiTheme="minorHAnsi" w:cstheme="minorHAnsi"/>
              </w:rPr>
              <w:t>minimum</w:t>
            </w:r>
            <w:r w:rsidRPr="00ED0E4C">
              <w:rPr>
                <w:rFonts w:asciiTheme="minorHAnsi" w:hAnsiTheme="minorHAnsi" w:cstheme="minorHAnsi"/>
              </w:rPr>
              <w:t xml:space="preserve"> 6,3”</w:t>
            </w:r>
          </w:p>
          <w:p w14:paraId="55A6F1DC" w14:textId="007882DB" w:rsidR="000E4876" w:rsidRPr="00ED0E4C" w:rsidRDefault="000E4876" w:rsidP="000E4876">
            <w:pPr>
              <w:pStyle w:val="Akapitzlist"/>
              <w:numPr>
                <w:ilvl w:val="0"/>
                <w:numId w:val="8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Kontrast </w:t>
            </w:r>
            <w:r w:rsidR="0065468D">
              <w:rPr>
                <w:rFonts w:asciiTheme="minorHAnsi" w:hAnsiTheme="minorHAnsi" w:cstheme="minorHAnsi"/>
              </w:rPr>
              <w:t xml:space="preserve">minimum </w:t>
            </w:r>
            <w:r w:rsidRPr="00ED0E4C">
              <w:rPr>
                <w:rFonts w:asciiTheme="minorHAnsi" w:hAnsiTheme="minorHAnsi" w:cstheme="minorHAnsi"/>
              </w:rPr>
              <w:t xml:space="preserve">2 000 000 : 1 </w:t>
            </w:r>
          </w:p>
        </w:tc>
      </w:tr>
      <w:tr w:rsidR="000E4876" w:rsidRPr="00ED0E4C" w14:paraId="2A9AD4F5" w14:textId="77777777" w:rsidTr="000E4876">
        <w:tc>
          <w:tcPr>
            <w:tcW w:w="2405" w:type="dxa"/>
          </w:tcPr>
          <w:p w14:paraId="065C0A6D" w14:textId="4DB155E0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Pamięć wewnętrzna</w:t>
            </w:r>
          </w:p>
        </w:tc>
        <w:tc>
          <w:tcPr>
            <w:tcW w:w="6657" w:type="dxa"/>
          </w:tcPr>
          <w:p w14:paraId="1408A47C" w14:textId="10EAAE13" w:rsidR="000E4876" w:rsidRPr="00ED0E4C" w:rsidRDefault="0065468D" w:rsidP="000E487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C21772" w:rsidRPr="00ED0E4C">
              <w:rPr>
                <w:rFonts w:asciiTheme="minorHAnsi" w:hAnsiTheme="minorHAnsi" w:cstheme="minorHAnsi"/>
              </w:rPr>
              <w:t>inimum</w:t>
            </w:r>
            <w:r w:rsidR="000E4876" w:rsidRPr="00ED0E4C">
              <w:rPr>
                <w:rFonts w:asciiTheme="minorHAnsi" w:hAnsiTheme="minorHAnsi" w:cstheme="minorHAnsi"/>
              </w:rPr>
              <w:t xml:space="preserve"> 256 GB</w:t>
            </w:r>
          </w:p>
        </w:tc>
      </w:tr>
      <w:tr w:rsidR="000E4876" w:rsidRPr="00ED0E4C" w14:paraId="1FE71AC4" w14:textId="77777777" w:rsidTr="000E4876">
        <w:tc>
          <w:tcPr>
            <w:tcW w:w="2405" w:type="dxa"/>
          </w:tcPr>
          <w:p w14:paraId="584A8857" w14:textId="0A943FAA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Procesor</w:t>
            </w:r>
          </w:p>
        </w:tc>
        <w:tc>
          <w:tcPr>
            <w:tcW w:w="6657" w:type="dxa"/>
          </w:tcPr>
          <w:p w14:paraId="3E5D648C" w14:textId="5E492553" w:rsidR="000E4876" w:rsidRPr="00ED0E4C" w:rsidRDefault="001721C1" w:rsidP="000E4876">
            <w:pPr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Minimum </w:t>
            </w:r>
            <w:r w:rsidR="000E4876" w:rsidRPr="00ED0E4C">
              <w:rPr>
                <w:rFonts w:asciiTheme="minorHAnsi" w:hAnsiTheme="minorHAnsi" w:cstheme="minorHAnsi"/>
              </w:rPr>
              <w:t>6</w:t>
            </w:r>
            <w:r w:rsidR="000E4876" w:rsidRPr="00ED0E4C">
              <w:rPr>
                <w:rFonts w:asciiTheme="minorHAnsi" w:hAnsiTheme="minorHAnsi" w:cstheme="minorHAnsi"/>
              </w:rPr>
              <w:noBreakHyphen/>
              <w:t xml:space="preserve">rdzeniowe CPU, </w:t>
            </w:r>
            <w:r w:rsidRPr="00ED0E4C">
              <w:rPr>
                <w:rFonts w:asciiTheme="minorHAnsi" w:hAnsiTheme="minorHAnsi" w:cstheme="minorHAnsi"/>
              </w:rPr>
              <w:t xml:space="preserve">minimum </w:t>
            </w:r>
            <w:r w:rsidR="000E4876" w:rsidRPr="00ED0E4C">
              <w:rPr>
                <w:rFonts w:asciiTheme="minorHAnsi" w:hAnsiTheme="minorHAnsi" w:cstheme="minorHAnsi"/>
              </w:rPr>
              <w:t xml:space="preserve">6-rdzeniowe GPU </w:t>
            </w:r>
          </w:p>
        </w:tc>
      </w:tr>
      <w:tr w:rsidR="000E4876" w:rsidRPr="00ED0E4C" w14:paraId="0BDA2988" w14:textId="77777777" w:rsidTr="000E4876">
        <w:tc>
          <w:tcPr>
            <w:tcW w:w="2405" w:type="dxa"/>
          </w:tcPr>
          <w:p w14:paraId="60D8C71D" w14:textId="1FCA9D3D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Zakres działania</w:t>
            </w:r>
          </w:p>
        </w:tc>
        <w:tc>
          <w:tcPr>
            <w:tcW w:w="6657" w:type="dxa"/>
          </w:tcPr>
          <w:p w14:paraId="775B7D13" w14:textId="14B893EC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5G (sub</w:t>
            </w:r>
            <w:r w:rsidRPr="00ED0E4C">
              <w:rPr>
                <w:rFonts w:asciiTheme="minorHAnsi" w:hAnsiTheme="minorHAnsi" w:cstheme="minorHAnsi"/>
              </w:rPr>
              <w:noBreakHyphen/>
              <w:t>6 GHz) z technologią 4x4 MIMO, Gigabit LTE</w:t>
            </w:r>
          </w:p>
        </w:tc>
      </w:tr>
      <w:tr w:rsidR="000E4876" w:rsidRPr="00ED0E4C" w14:paraId="48B6E012" w14:textId="77777777" w:rsidTr="000E4876">
        <w:tc>
          <w:tcPr>
            <w:tcW w:w="2405" w:type="dxa"/>
          </w:tcPr>
          <w:p w14:paraId="5AF85D65" w14:textId="30544AD2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Łączność</w:t>
            </w:r>
          </w:p>
        </w:tc>
        <w:tc>
          <w:tcPr>
            <w:tcW w:w="6657" w:type="dxa"/>
          </w:tcPr>
          <w:p w14:paraId="26DDA1DF" w14:textId="3C6AF710" w:rsidR="000E4876" w:rsidRPr="00ED0E4C" w:rsidRDefault="000E4876" w:rsidP="000E4876">
            <w:pPr>
              <w:pStyle w:val="Akapitzlist"/>
              <w:numPr>
                <w:ilvl w:val="1"/>
                <w:numId w:val="4"/>
              </w:numPr>
              <w:ind w:left="462"/>
              <w:jc w:val="both"/>
              <w:rPr>
                <w:rFonts w:asciiTheme="minorHAnsi" w:hAnsiTheme="minorHAnsi" w:cstheme="minorHAnsi"/>
                <w:lang w:val="en-GB"/>
              </w:rPr>
            </w:pPr>
            <w:r w:rsidRPr="00ED0E4C">
              <w:rPr>
                <w:rFonts w:asciiTheme="minorHAnsi" w:hAnsiTheme="minorHAnsi" w:cstheme="minorHAnsi"/>
                <w:lang w:val="en-GB"/>
              </w:rPr>
              <w:t>Bluetooth min. 6</w:t>
            </w:r>
          </w:p>
          <w:p w14:paraId="1F97A8FA" w14:textId="42EBD320" w:rsidR="000E4876" w:rsidRPr="00ED0E4C" w:rsidRDefault="000E4876" w:rsidP="000E4876">
            <w:pPr>
              <w:pStyle w:val="Akapitzlist"/>
              <w:numPr>
                <w:ilvl w:val="1"/>
                <w:numId w:val="4"/>
              </w:numPr>
              <w:ind w:left="462"/>
              <w:jc w:val="both"/>
              <w:rPr>
                <w:rFonts w:asciiTheme="minorHAnsi" w:hAnsiTheme="minorHAnsi" w:cstheme="minorHAnsi"/>
                <w:lang w:val="en-GB"/>
              </w:rPr>
            </w:pPr>
            <w:r w:rsidRPr="00ED0E4C">
              <w:rPr>
                <w:rFonts w:asciiTheme="minorHAnsi" w:hAnsiTheme="minorHAnsi" w:cstheme="minorHAnsi"/>
                <w:lang w:val="en-GB"/>
              </w:rPr>
              <w:t>Wi-Fi 7</w:t>
            </w:r>
          </w:p>
          <w:p w14:paraId="183A44CE" w14:textId="2890DDA0" w:rsidR="000E4876" w:rsidRPr="00ED0E4C" w:rsidRDefault="000E4876" w:rsidP="000E4876">
            <w:pPr>
              <w:pStyle w:val="Akapitzlist"/>
              <w:numPr>
                <w:ilvl w:val="1"/>
                <w:numId w:val="4"/>
              </w:numPr>
              <w:ind w:left="462"/>
              <w:jc w:val="both"/>
              <w:rPr>
                <w:rFonts w:asciiTheme="minorHAnsi" w:hAnsiTheme="minorHAnsi" w:cstheme="minorHAnsi"/>
                <w:lang w:val="en-GB"/>
              </w:rPr>
            </w:pPr>
            <w:r w:rsidRPr="00ED0E4C">
              <w:rPr>
                <w:rFonts w:asciiTheme="minorHAnsi" w:hAnsiTheme="minorHAnsi" w:cstheme="minorHAnsi"/>
                <w:lang w:val="en-GB"/>
              </w:rPr>
              <w:t>GPS</w:t>
            </w:r>
          </w:p>
          <w:p w14:paraId="44E117D2" w14:textId="3CF5F372" w:rsidR="000E4876" w:rsidRPr="00ED0E4C" w:rsidRDefault="000E4876" w:rsidP="000E4876">
            <w:pPr>
              <w:pStyle w:val="Akapitzlist"/>
              <w:numPr>
                <w:ilvl w:val="1"/>
                <w:numId w:val="4"/>
              </w:numPr>
              <w:ind w:left="462"/>
              <w:jc w:val="both"/>
              <w:rPr>
                <w:rFonts w:asciiTheme="minorHAnsi" w:hAnsiTheme="minorHAnsi" w:cstheme="minorHAnsi"/>
                <w:lang w:val="en-GB"/>
              </w:rPr>
            </w:pPr>
            <w:r w:rsidRPr="00ED0E4C">
              <w:rPr>
                <w:rFonts w:asciiTheme="minorHAnsi" w:hAnsiTheme="minorHAnsi" w:cstheme="minorHAnsi"/>
                <w:lang w:val="en-GB"/>
              </w:rPr>
              <w:t>NFC</w:t>
            </w:r>
          </w:p>
          <w:p w14:paraId="0523C7DB" w14:textId="77CDE37F" w:rsidR="000E4876" w:rsidRPr="00ED0E4C" w:rsidRDefault="000E4876" w:rsidP="000E4876">
            <w:pPr>
              <w:pStyle w:val="Akapitzlist"/>
              <w:numPr>
                <w:ilvl w:val="0"/>
                <w:numId w:val="7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VoLTE</w:t>
            </w:r>
          </w:p>
        </w:tc>
      </w:tr>
      <w:tr w:rsidR="000E4876" w:rsidRPr="00ED0E4C" w14:paraId="319720C2" w14:textId="77777777" w:rsidTr="000E4876">
        <w:tc>
          <w:tcPr>
            <w:tcW w:w="2405" w:type="dxa"/>
          </w:tcPr>
          <w:p w14:paraId="7216E36F" w14:textId="1D971CA0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lastRenderedPageBreak/>
              <w:t>Zasilanie</w:t>
            </w:r>
          </w:p>
        </w:tc>
        <w:tc>
          <w:tcPr>
            <w:tcW w:w="6657" w:type="dxa"/>
          </w:tcPr>
          <w:p w14:paraId="73201A20" w14:textId="00D59840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Wbudowana bateria litowo</w:t>
            </w:r>
            <w:r w:rsidRPr="00ED0E4C">
              <w:rPr>
                <w:rFonts w:asciiTheme="minorHAnsi" w:hAnsiTheme="minorHAnsi" w:cstheme="minorHAnsi"/>
              </w:rPr>
              <w:noBreakHyphen/>
              <w:t>jonowa, możliwość szybkiego ładowania</w:t>
            </w:r>
          </w:p>
        </w:tc>
      </w:tr>
      <w:tr w:rsidR="000E4876" w:rsidRPr="00ED0E4C" w14:paraId="467482F8" w14:textId="77777777" w:rsidTr="000E4876">
        <w:tc>
          <w:tcPr>
            <w:tcW w:w="2405" w:type="dxa"/>
          </w:tcPr>
          <w:p w14:paraId="59694170" w14:textId="313FC3E0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Aparat</w:t>
            </w:r>
          </w:p>
        </w:tc>
        <w:tc>
          <w:tcPr>
            <w:tcW w:w="6657" w:type="dxa"/>
          </w:tcPr>
          <w:p w14:paraId="4C450458" w14:textId="27D7B587" w:rsidR="000E4876" w:rsidRPr="00ED0E4C" w:rsidRDefault="000E4876" w:rsidP="000E4876">
            <w:pPr>
              <w:pStyle w:val="Akapitzlist"/>
              <w:numPr>
                <w:ilvl w:val="0"/>
                <w:numId w:val="6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Aparat przedni </w:t>
            </w:r>
            <w:r w:rsidR="00293AB0" w:rsidRPr="00ED0E4C">
              <w:rPr>
                <w:rFonts w:asciiTheme="minorHAnsi" w:hAnsiTheme="minorHAnsi" w:cstheme="minorHAnsi"/>
              </w:rPr>
              <w:t>minimum</w:t>
            </w:r>
            <w:r w:rsidR="00F559E7">
              <w:rPr>
                <w:rFonts w:asciiTheme="minorHAnsi" w:hAnsiTheme="minorHAnsi" w:cstheme="minorHAnsi"/>
              </w:rPr>
              <w:t xml:space="preserve"> </w:t>
            </w:r>
            <w:r w:rsidRPr="00ED0E4C">
              <w:rPr>
                <w:rFonts w:asciiTheme="minorHAnsi" w:hAnsiTheme="minorHAnsi" w:cstheme="minorHAnsi"/>
              </w:rPr>
              <w:t>18 MP</w:t>
            </w:r>
          </w:p>
          <w:p w14:paraId="7021EA3B" w14:textId="354B06DD" w:rsidR="000E4876" w:rsidRPr="00ED0E4C" w:rsidRDefault="000E4876" w:rsidP="000E4876">
            <w:pPr>
              <w:pStyle w:val="Akapitzlist"/>
              <w:numPr>
                <w:ilvl w:val="0"/>
                <w:numId w:val="6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Aparat tylni: system aparatów</w:t>
            </w:r>
            <w:r w:rsidR="00F25509" w:rsidRPr="00ED0E4C">
              <w:rPr>
                <w:rFonts w:asciiTheme="minorHAnsi" w:hAnsiTheme="minorHAnsi" w:cstheme="minorHAnsi"/>
              </w:rPr>
              <w:t xml:space="preserve"> minimum</w:t>
            </w:r>
            <w:r w:rsidRPr="00ED0E4C">
              <w:rPr>
                <w:rFonts w:asciiTheme="minorHAnsi" w:hAnsiTheme="minorHAnsi" w:cstheme="minorHAnsi"/>
              </w:rPr>
              <w:t xml:space="preserve"> 48 MP</w:t>
            </w:r>
          </w:p>
          <w:p w14:paraId="36005974" w14:textId="48E3987E" w:rsidR="000E4876" w:rsidRPr="00ED0E4C" w:rsidRDefault="000E4876" w:rsidP="000E4876">
            <w:pPr>
              <w:pStyle w:val="Akapitzlist"/>
              <w:numPr>
                <w:ilvl w:val="0"/>
                <w:numId w:val="6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Dolby Vision do </w:t>
            </w:r>
            <w:r w:rsidR="00370C85" w:rsidRPr="00ED0E4C">
              <w:rPr>
                <w:rFonts w:asciiTheme="minorHAnsi" w:hAnsiTheme="minorHAnsi" w:cstheme="minorHAnsi"/>
              </w:rPr>
              <w:t xml:space="preserve">minimum </w:t>
            </w:r>
            <w:r w:rsidRPr="00ED0E4C">
              <w:rPr>
                <w:rFonts w:asciiTheme="minorHAnsi" w:hAnsiTheme="minorHAnsi" w:cstheme="minorHAnsi"/>
              </w:rPr>
              <w:t>4K przy 120 kl/ s</w:t>
            </w:r>
          </w:p>
        </w:tc>
      </w:tr>
      <w:tr w:rsidR="000E4876" w:rsidRPr="00ED0E4C" w14:paraId="0586C603" w14:textId="77777777" w:rsidTr="000E4876">
        <w:tc>
          <w:tcPr>
            <w:tcW w:w="2405" w:type="dxa"/>
          </w:tcPr>
          <w:p w14:paraId="093F2015" w14:textId="119B2AF0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Gniazdo</w:t>
            </w:r>
          </w:p>
        </w:tc>
        <w:tc>
          <w:tcPr>
            <w:tcW w:w="6657" w:type="dxa"/>
          </w:tcPr>
          <w:p w14:paraId="55BE6DCA" w14:textId="520B4838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USB-C, z zapewnieniem obsługi USB-3 (do 10GB)</w:t>
            </w:r>
          </w:p>
        </w:tc>
      </w:tr>
      <w:tr w:rsidR="000E4876" w:rsidRPr="00ED0E4C" w14:paraId="40ED0F08" w14:textId="77777777" w:rsidTr="000E4876">
        <w:tc>
          <w:tcPr>
            <w:tcW w:w="2405" w:type="dxa"/>
          </w:tcPr>
          <w:p w14:paraId="4E757550" w14:textId="16A0CAA6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Masa</w:t>
            </w:r>
          </w:p>
        </w:tc>
        <w:tc>
          <w:tcPr>
            <w:tcW w:w="6657" w:type="dxa"/>
          </w:tcPr>
          <w:p w14:paraId="0B2260ED" w14:textId="2C928303" w:rsidR="000E4876" w:rsidRPr="00ED0E4C" w:rsidRDefault="008E3DF9" w:rsidP="000E487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</w:t>
            </w:r>
            <w:r w:rsidR="004561B8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większa niż 2</w:t>
            </w:r>
            <w:r w:rsidR="00BA0530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0 gram</w:t>
            </w:r>
            <w:r w:rsidR="004561B8">
              <w:rPr>
                <w:rFonts w:asciiTheme="minorHAnsi" w:hAnsiTheme="minorHAnsi" w:cstheme="minorHAnsi"/>
              </w:rPr>
              <w:t>ów</w:t>
            </w:r>
          </w:p>
        </w:tc>
      </w:tr>
      <w:tr w:rsidR="000E4876" w:rsidRPr="00ED0E4C" w14:paraId="00E3CE42" w14:textId="77777777" w:rsidTr="000E4876">
        <w:tc>
          <w:tcPr>
            <w:tcW w:w="2405" w:type="dxa"/>
          </w:tcPr>
          <w:p w14:paraId="5E9BD060" w14:textId="27C79376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Odporność na zachlapania, wodę oraz pył</w:t>
            </w:r>
          </w:p>
        </w:tc>
        <w:tc>
          <w:tcPr>
            <w:tcW w:w="6657" w:type="dxa"/>
          </w:tcPr>
          <w:p w14:paraId="1A95D39C" w14:textId="42F437EB" w:rsidR="000E4876" w:rsidRPr="00ED0E4C" w:rsidRDefault="005E567C" w:rsidP="000E4876">
            <w:pPr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Minimum </w:t>
            </w:r>
            <w:r w:rsidR="000E4876" w:rsidRPr="00ED0E4C">
              <w:rPr>
                <w:rFonts w:asciiTheme="minorHAnsi" w:hAnsiTheme="minorHAnsi" w:cstheme="minorHAnsi"/>
              </w:rPr>
              <w:t xml:space="preserve">Klasa IP68 </w:t>
            </w:r>
            <w:r w:rsidR="007E0EE0" w:rsidRPr="005D2F0D">
              <w:rPr>
                <w:rFonts w:asciiTheme="minorHAnsi" w:hAnsiTheme="minorHAnsi" w:cstheme="minorHAnsi"/>
              </w:rPr>
              <w:t>lub równoważn</w:t>
            </w:r>
            <w:r w:rsidR="00C46633">
              <w:rPr>
                <w:rFonts w:asciiTheme="minorHAnsi" w:hAnsiTheme="minorHAnsi" w:cstheme="minorHAnsi"/>
              </w:rPr>
              <w:t>a</w:t>
            </w:r>
          </w:p>
        </w:tc>
      </w:tr>
      <w:tr w:rsidR="000E4876" w:rsidRPr="00ED0E4C" w14:paraId="06B3924D" w14:textId="77777777" w:rsidTr="000E4876">
        <w:tc>
          <w:tcPr>
            <w:tcW w:w="2405" w:type="dxa"/>
          </w:tcPr>
          <w:p w14:paraId="7398CA54" w14:textId="1F65FCF6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Inne</w:t>
            </w:r>
          </w:p>
        </w:tc>
        <w:tc>
          <w:tcPr>
            <w:tcW w:w="6657" w:type="dxa"/>
          </w:tcPr>
          <w:p w14:paraId="099B4EDC" w14:textId="77777777" w:rsidR="000E4876" w:rsidRDefault="0033672A" w:rsidP="000E4876">
            <w:pPr>
              <w:pStyle w:val="Akapitzlist"/>
              <w:numPr>
                <w:ilvl w:val="0"/>
                <w:numId w:val="9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Telefon komórkowy</w:t>
            </w:r>
            <w:r w:rsidR="000E4876" w:rsidRPr="00ED0E4C">
              <w:rPr>
                <w:rFonts w:asciiTheme="minorHAnsi" w:hAnsiTheme="minorHAnsi" w:cstheme="minorHAnsi"/>
              </w:rPr>
              <w:t xml:space="preserve"> wyposażony w skaner LiDAR.</w:t>
            </w:r>
          </w:p>
          <w:p w14:paraId="4796FEA3" w14:textId="5740256F" w:rsidR="006934DF" w:rsidRPr="00ED0E4C" w:rsidRDefault="006934DF" w:rsidP="000E4876">
            <w:pPr>
              <w:pStyle w:val="Akapitzlist"/>
              <w:numPr>
                <w:ilvl w:val="0"/>
                <w:numId w:val="9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Wszystkie telefony mają mieć oryginalne, nieuszkodzone opakowania</w:t>
            </w:r>
          </w:p>
        </w:tc>
      </w:tr>
    </w:tbl>
    <w:p w14:paraId="56BB0AB8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p w14:paraId="285F7FCF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p w14:paraId="2445489A" w14:textId="229ABBA5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 xml:space="preserve">Typ 2 </w:t>
      </w:r>
      <w:r w:rsidR="00BA0530">
        <w:rPr>
          <w:rFonts w:asciiTheme="minorHAnsi" w:hAnsiTheme="minorHAnsi" w:cstheme="minorHAnsi"/>
          <w:color w:val="000000"/>
        </w:rPr>
        <w:t xml:space="preserve"> </w:t>
      </w:r>
      <w:r w:rsidR="00BA0530" w:rsidRPr="00BA0530">
        <w:rPr>
          <w:rFonts w:asciiTheme="minorHAnsi" w:hAnsiTheme="minorHAnsi" w:cstheme="minorHAnsi"/>
          <w:b/>
          <w:bCs/>
          <w:color w:val="000000"/>
        </w:rPr>
        <w:t>takich samych</w:t>
      </w:r>
      <w:r w:rsidR="00AD08FC">
        <w:rPr>
          <w:rFonts w:asciiTheme="minorHAnsi" w:hAnsiTheme="minorHAnsi" w:cstheme="minorHAnsi"/>
          <w:b/>
          <w:bCs/>
          <w:color w:val="000000"/>
        </w:rPr>
        <w:t xml:space="preserve"> modeli</w:t>
      </w:r>
      <w:r w:rsidR="00BA0530" w:rsidRPr="00BA0530">
        <w:rPr>
          <w:rFonts w:asciiTheme="minorHAnsi" w:hAnsiTheme="minorHAnsi" w:cstheme="minorHAnsi"/>
          <w:b/>
          <w:bCs/>
          <w:color w:val="000000"/>
        </w:rPr>
        <w:t xml:space="preserve"> telefonów komórkowych </w:t>
      </w:r>
      <w:r w:rsidR="00651F1B">
        <w:rPr>
          <w:rFonts w:asciiTheme="minorHAnsi" w:hAnsiTheme="minorHAnsi" w:cstheme="minorHAnsi"/>
          <w:color w:val="000000"/>
        </w:rPr>
        <w:t>w ilości</w:t>
      </w:r>
      <w:r w:rsidRPr="00ED0E4C">
        <w:rPr>
          <w:rFonts w:asciiTheme="minorHAnsi" w:hAnsiTheme="minorHAnsi" w:cstheme="minorHAnsi"/>
          <w:color w:val="000000"/>
        </w:rPr>
        <w:t xml:space="preserve"> 50 szt.</w:t>
      </w:r>
    </w:p>
    <w:p w14:paraId="17A77442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0E4876" w:rsidRPr="00ED0E4C" w14:paraId="78496E56" w14:textId="77777777" w:rsidTr="005C6A30">
        <w:tc>
          <w:tcPr>
            <w:tcW w:w="2405" w:type="dxa"/>
          </w:tcPr>
          <w:p w14:paraId="62E790F8" w14:textId="77777777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D0E4C">
              <w:rPr>
                <w:rFonts w:asciiTheme="minorHAnsi" w:hAnsiTheme="minorHAnsi" w:cstheme="minorHAnsi"/>
                <w:b/>
                <w:bCs/>
                <w:color w:val="000000"/>
              </w:rPr>
              <w:t>Parametr</w:t>
            </w:r>
          </w:p>
        </w:tc>
        <w:tc>
          <w:tcPr>
            <w:tcW w:w="6657" w:type="dxa"/>
          </w:tcPr>
          <w:p w14:paraId="68B163AA" w14:textId="77777777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D0E4C">
              <w:rPr>
                <w:rFonts w:asciiTheme="minorHAnsi" w:hAnsiTheme="minorHAnsi" w:cstheme="minorHAnsi"/>
                <w:b/>
                <w:bCs/>
                <w:color w:val="000000"/>
              </w:rPr>
              <w:t>Wymaganie</w:t>
            </w:r>
          </w:p>
        </w:tc>
      </w:tr>
      <w:tr w:rsidR="000E4876" w:rsidRPr="00ED0E4C" w14:paraId="3F32892E" w14:textId="77777777" w:rsidTr="005C6A30">
        <w:tc>
          <w:tcPr>
            <w:tcW w:w="2405" w:type="dxa"/>
          </w:tcPr>
          <w:p w14:paraId="341AC391" w14:textId="77777777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Bezpieczeństwo</w:t>
            </w:r>
          </w:p>
        </w:tc>
        <w:tc>
          <w:tcPr>
            <w:tcW w:w="6657" w:type="dxa"/>
          </w:tcPr>
          <w:p w14:paraId="66EF1659" w14:textId="51357227" w:rsidR="004B6D48" w:rsidRDefault="004B6D48" w:rsidP="004D3C9D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Telefon komórkowy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D0E4C">
              <w:rPr>
                <w:rFonts w:asciiTheme="minorHAnsi" w:hAnsiTheme="minorHAnsi" w:cstheme="minorHAnsi"/>
              </w:rPr>
              <w:t>jest objęty programem Knox Mobile Enrollment lub Apple Business Manager (DEP) lub równoważnym umożliwiającym automatyczne przypisanie polityk MDM na podstawie numeru IMEI lub numeru seryjnego telefon</w:t>
            </w:r>
            <w:r w:rsidR="00344C1B">
              <w:rPr>
                <w:rFonts w:asciiTheme="minorHAnsi" w:hAnsiTheme="minorHAnsi" w:cstheme="minorHAnsi"/>
              </w:rPr>
              <w:t>u</w:t>
            </w:r>
            <w:r w:rsidRPr="00ED0E4C">
              <w:rPr>
                <w:rFonts w:asciiTheme="minorHAnsi" w:hAnsiTheme="minorHAnsi" w:cstheme="minorHAnsi"/>
              </w:rPr>
              <w:t xml:space="preserve"> komórkow</w:t>
            </w:r>
            <w:r>
              <w:rPr>
                <w:rFonts w:asciiTheme="minorHAnsi" w:hAnsiTheme="minorHAnsi" w:cstheme="minorHAnsi"/>
              </w:rPr>
              <w:t>ego</w:t>
            </w:r>
            <w:r w:rsidR="005C3B7F">
              <w:rPr>
                <w:rFonts w:asciiTheme="minorHAnsi" w:hAnsiTheme="minorHAnsi" w:cstheme="minorHAnsi"/>
              </w:rPr>
              <w:t xml:space="preserve"> </w:t>
            </w:r>
            <w:r w:rsidR="005C3B7F" w:rsidRPr="005C3B7F">
              <w:rPr>
                <w:rFonts w:asciiTheme="minorHAnsi" w:hAnsiTheme="minorHAnsi" w:cstheme="minorHAnsi"/>
                <w:u w:val="single"/>
              </w:rPr>
              <w:t>przez system MDM Microsoft Intune</w:t>
            </w:r>
            <w:r w:rsidR="005C3B7F" w:rsidRPr="005C3B7F">
              <w:rPr>
                <w:rFonts w:asciiTheme="minorHAnsi" w:hAnsiTheme="minorHAnsi" w:cstheme="minorHAnsi"/>
              </w:rPr>
              <w:t>.</w:t>
            </w:r>
          </w:p>
          <w:p w14:paraId="7D394ACA" w14:textId="0E9B4285" w:rsidR="004B6D48" w:rsidRDefault="004B6D48" w:rsidP="004D3C9D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Zapewnienie aktualizacji bezpieczeństwa przez co najmniej 5 lat (ang. patch)</w:t>
            </w:r>
          </w:p>
          <w:p w14:paraId="01CD61EE" w14:textId="6AA0167C" w:rsidR="000E4876" w:rsidRPr="004D3C9D" w:rsidRDefault="004B6D48" w:rsidP="004D3C9D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</w:rPr>
            </w:pPr>
            <w:r w:rsidRPr="004D3C9D">
              <w:rPr>
                <w:rFonts w:asciiTheme="minorHAnsi" w:hAnsiTheme="minorHAnsi" w:cstheme="minorHAnsi"/>
              </w:rPr>
              <w:t>Czytnik umożliwiający rozpoznawanie twarzy</w:t>
            </w:r>
          </w:p>
        </w:tc>
      </w:tr>
      <w:tr w:rsidR="000E4876" w:rsidRPr="00ED0E4C" w14:paraId="0684F6A0" w14:textId="77777777" w:rsidTr="005C6A30">
        <w:tc>
          <w:tcPr>
            <w:tcW w:w="2405" w:type="dxa"/>
          </w:tcPr>
          <w:p w14:paraId="10C57984" w14:textId="77777777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Wyświetlacz</w:t>
            </w:r>
          </w:p>
        </w:tc>
        <w:tc>
          <w:tcPr>
            <w:tcW w:w="6657" w:type="dxa"/>
          </w:tcPr>
          <w:p w14:paraId="02D3723B" w14:textId="60981E52" w:rsidR="000E4876" w:rsidRPr="00ED0E4C" w:rsidRDefault="000E4876" w:rsidP="000E4876">
            <w:pPr>
              <w:pStyle w:val="Akapitzlist"/>
              <w:numPr>
                <w:ilvl w:val="0"/>
                <w:numId w:val="11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Ekran dotykowy Dynamic OLED o przekątnej </w:t>
            </w:r>
            <w:r w:rsidR="00E26666" w:rsidRPr="00ED0E4C">
              <w:rPr>
                <w:rFonts w:asciiTheme="minorHAnsi" w:hAnsiTheme="minorHAnsi" w:cstheme="minorHAnsi"/>
              </w:rPr>
              <w:t>min</w:t>
            </w:r>
            <w:r w:rsidR="006934DF">
              <w:rPr>
                <w:rFonts w:asciiTheme="minorHAnsi" w:hAnsiTheme="minorHAnsi" w:cstheme="minorHAnsi"/>
              </w:rPr>
              <w:t>i</w:t>
            </w:r>
            <w:r w:rsidR="00E26666" w:rsidRPr="00ED0E4C">
              <w:rPr>
                <w:rFonts w:asciiTheme="minorHAnsi" w:hAnsiTheme="minorHAnsi" w:cstheme="minorHAnsi"/>
              </w:rPr>
              <w:t>mum</w:t>
            </w:r>
            <w:r w:rsidRPr="00ED0E4C">
              <w:rPr>
                <w:rFonts w:asciiTheme="minorHAnsi" w:hAnsiTheme="minorHAnsi" w:cstheme="minorHAnsi"/>
              </w:rPr>
              <w:t xml:space="preserve"> 6,9”</w:t>
            </w:r>
          </w:p>
          <w:p w14:paraId="04D1FA88" w14:textId="7D0FC207" w:rsidR="000E4876" w:rsidRPr="00ED0E4C" w:rsidRDefault="000E4876" w:rsidP="000E4876">
            <w:pPr>
              <w:pStyle w:val="Akapitzlist"/>
              <w:numPr>
                <w:ilvl w:val="0"/>
                <w:numId w:val="11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Rozdzielczość</w:t>
            </w:r>
            <w:r w:rsidR="00722581" w:rsidRPr="00ED0E4C">
              <w:rPr>
                <w:rFonts w:asciiTheme="minorHAnsi" w:hAnsiTheme="minorHAnsi" w:cstheme="minorHAnsi"/>
              </w:rPr>
              <w:t xml:space="preserve"> minimum</w:t>
            </w:r>
            <w:r w:rsidRPr="00ED0E4C">
              <w:rPr>
                <w:rFonts w:asciiTheme="minorHAnsi" w:hAnsiTheme="minorHAnsi" w:cstheme="minorHAnsi"/>
              </w:rPr>
              <w:t xml:space="preserve"> 3120 x 1440 (Quad HD+)</w:t>
            </w:r>
          </w:p>
        </w:tc>
      </w:tr>
      <w:tr w:rsidR="000E4876" w:rsidRPr="00ED0E4C" w14:paraId="467DDB4C" w14:textId="77777777" w:rsidTr="005C6A30">
        <w:tc>
          <w:tcPr>
            <w:tcW w:w="2405" w:type="dxa"/>
          </w:tcPr>
          <w:p w14:paraId="44AD72F1" w14:textId="5DA28CD4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Pamięć RAM</w:t>
            </w:r>
          </w:p>
        </w:tc>
        <w:tc>
          <w:tcPr>
            <w:tcW w:w="6657" w:type="dxa"/>
          </w:tcPr>
          <w:p w14:paraId="4D1F57F3" w14:textId="2A45EF02" w:rsidR="000E4876" w:rsidRPr="00ED0E4C" w:rsidRDefault="00D2660C" w:rsidP="000E4876">
            <w:pPr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Minimum </w:t>
            </w:r>
            <w:r w:rsidR="000E4876" w:rsidRPr="00ED0E4C">
              <w:rPr>
                <w:rFonts w:asciiTheme="minorHAnsi" w:hAnsiTheme="minorHAnsi" w:cstheme="minorHAnsi"/>
              </w:rPr>
              <w:t>12 GB</w:t>
            </w:r>
          </w:p>
        </w:tc>
      </w:tr>
      <w:tr w:rsidR="000E4876" w:rsidRPr="00ED0E4C" w14:paraId="1B92AE61" w14:textId="77777777" w:rsidTr="005C6A30">
        <w:tc>
          <w:tcPr>
            <w:tcW w:w="2405" w:type="dxa"/>
          </w:tcPr>
          <w:p w14:paraId="35F5F99D" w14:textId="77777777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Pamięć wewnętrzna</w:t>
            </w:r>
          </w:p>
        </w:tc>
        <w:tc>
          <w:tcPr>
            <w:tcW w:w="6657" w:type="dxa"/>
          </w:tcPr>
          <w:p w14:paraId="3875D5AA" w14:textId="5D033A36" w:rsidR="000E4876" w:rsidRPr="00ED0E4C" w:rsidRDefault="000C078D" w:rsidP="000E487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D2660C" w:rsidRPr="00ED0E4C">
              <w:rPr>
                <w:rFonts w:asciiTheme="minorHAnsi" w:hAnsiTheme="minorHAnsi" w:cstheme="minorHAnsi"/>
              </w:rPr>
              <w:t>inimum</w:t>
            </w:r>
            <w:r w:rsidR="000E4876" w:rsidRPr="00ED0E4C">
              <w:rPr>
                <w:rFonts w:asciiTheme="minorHAnsi" w:hAnsiTheme="minorHAnsi" w:cstheme="minorHAnsi"/>
              </w:rPr>
              <w:t xml:space="preserve"> 256 GB</w:t>
            </w:r>
          </w:p>
        </w:tc>
      </w:tr>
      <w:tr w:rsidR="000E4876" w:rsidRPr="00ED0E4C" w14:paraId="717F49C2" w14:textId="77777777" w:rsidTr="005C6A30">
        <w:tc>
          <w:tcPr>
            <w:tcW w:w="2405" w:type="dxa"/>
          </w:tcPr>
          <w:p w14:paraId="65388DFC" w14:textId="77777777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Procesor</w:t>
            </w:r>
          </w:p>
        </w:tc>
        <w:tc>
          <w:tcPr>
            <w:tcW w:w="6657" w:type="dxa"/>
          </w:tcPr>
          <w:p w14:paraId="45ABF914" w14:textId="40DBF7CB" w:rsidR="000E4876" w:rsidRPr="00ED0E4C" w:rsidRDefault="00322744" w:rsidP="000E4876">
            <w:pPr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Minimum </w:t>
            </w:r>
            <w:r w:rsidR="000E4876" w:rsidRPr="00ED0E4C">
              <w:rPr>
                <w:rFonts w:asciiTheme="minorHAnsi" w:hAnsiTheme="minorHAnsi" w:cstheme="minorHAnsi"/>
              </w:rPr>
              <w:t>8</w:t>
            </w:r>
            <w:r w:rsidR="000E4876" w:rsidRPr="00ED0E4C">
              <w:rPr>
                <w:rFonts w:asciiTheme="minorHAnsi" w:hAnsiTheme="minorHAnsi" w:cstheme="minorHAnsi"/>
              </w:rPr>
              <w:noBreakHyphen/>
              <w:t>rdzeni, taktowanie</w:t>
            </w:r>
            <w:r w:rsidR="004D3C9D">
              <w:rPr>
                <w:rFonts w:asciiTheme="minorHAnsi" w:hAnsiTheme="minorHAnsi" w:cstheme="minorHAnsi"/>
              </w:rPr>
              <w:t xml:space="preserve"> minimum</w:t>
            </w:r>
            <w:r w:rsidR="000E4876" w:rsidRPr="00ED0E4C">
              <w:rPr>
                <w:rFonts w:asciiTheme="minorHAnsi" w:hAnsiTheme="minorHAnsi" w:cstheme="minorHAnsi"/>
              </w:rPr>
              <w:t xml:space="preserve"> 4.</w:t>
            </w:r>
            <w:r w:rsidR="004D3C9D">
              <w:rPr>
                <w:rFonts w:asciiTheme="minorHAnsi" w:hAnsiTheme="minorHAnsi" w:cstheme="minorHAnsi"/>
              </w:rPr>
              <w:t xml:space="preserve">4 </w:t>
            </w:r>
            <w:r w:rsidR="000E4876" w:rsidRPr="00ED0E4C">
              <w:rPr>
                <w:rFonts w:asciiTheme="minorHAnsi" w:hAnsiTheme="minorHAnsi" w:cstheme="minorHAnsi"/>
              </w:rPr>
              <w:t>GHz</w:t>
            </w:r>
          </w:p>
        </w:tc>
      </w:tr>
      <w:tr w:rsidR="000E4876" w:rsidRPr="00ED0E4C" w14:paraId="67A5AE5D" w14:textId="77777777" w:rsidTr="005C6A30">
        <w:tc>
          <w:tcPr>
            <w:tcW w:w="2405" w:type="dxa"/>
          </w:tcPr>
          <w:p w14:paraId="3B3D7AFB" w14:textId="77777777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Zakres działania</w:t>
            </w:r>
          </w:p>
        </w:tc>
        <w:tc>
          <w:tcPr>
            <w:tcW w:w="6657" w:type="dxa"/>
          </w:tcPr>
          <w:p w14:paraId="40A3D16A" w14:textId="1CDCEA2E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2G GSM, 3G UMTS, 4G FDD LTE, 4G TDD LTE, 5G FDD Sub6, 5G TDD Sub6, 5G SDL Sub6</w:t>
            </w:r>
          </w:p>
        </w:tc>
      </w:tr>
      <w:tr w:rsidR="000E4876" w:rsidRPr="00ED0E4C" w14:paraId="0FB01AC3" w14:textId="77777777" w:rsidTr="005C6A30">
        <w:tc>
          <w:tcPr>
            <w:tcW w:w="2405" w:type="dxa"/>
          </w:tcPr>
          <w:p w14:paraId="5A1F2456" w14:textId="77777777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Łączność</w:t>
            </w:r>
          </w:p>
        </w:tc>
        <w:tc>
          <w:tcPr>
            <w:tcW w:w="6657" w:type="dxa"/>
          </w:tcPr>
          <w:p w14:paraId="77C1EF6D" w14:textId="28BDADB9" w:rsidR="000E4876" w:rsidRPr="00ED0E4C" w:rsidRDefault="000E4876" w:rsidP="000E4876">
            <w:pPr>
              <w:pStyle w:val="Akapitzlist"/>
              <w:numPr>
                <w:ilvl w:val="0"/>
                <w:numId w:val="12"/>
              </w:numPr>
              <w:ind w:left="462"/>
              <w:jc w:val="both"/>
              <w:rPr>
                <w:rFonts w:asciiTheme="minorHAnsi" w:hAnsiTheme="minorHAnsi" w:cstheme="minorHAnsi"/>
                <w:lang w:val="en-GB"/>
              </w:rPr>
            </w:pPr>
            <w:r w:rsidRPr="00ED0E4C">
              <w:rPr>
                <w:rFonts w:asciiTheme="minorHAnsi" w:hAnsiTheme="minorHAnsi" w:cstheme="minorHAnsi"/>
                <w:lang w:val="en-GB"/>
              </w:rPr>
              <w:t>Bluetooth min. 5.4</w:t>
            </w:r>
          </w:p>
          <w:p w14:paraId="0368C35B" w14:textId="5922FAC5" w:rsidR="000E4876" w:rsidRPr="00ED0E4C" w:rsidRDefault="000E4876" w:rsidP="000E4876">
            <w:pPr>
              <w:pStyle w:val="Akapitzlist"/>
              <w:numPr>
                <w:ilvl w:val="0"/>
                <w:numId w:val="12"/>
              </w:numPr>
              <w:ind w:left="462"/>
              <w:jc w:val="both"/>
              <w:rPr>
                <w:rFonts w:asciiTheme="minorHAnsi" w:hAnsiTheme="minorHAnsi" w:cstheme="minorHAnsi"/>
                <w:lang w:val="en-GB"/>
              </w:rPr>
            </w:pPr>
            <w:r w:rsidRPr="00ED0E4C">
              <w:rPr>
                <w:rFonts w:asciiTheme="minorHAnsi" w:hAnsiTheme="minorHAnsi" w:cstheme="minorHAnsi"/>
                <w:lang w:val="en-GB"/>
              </w:rPr>
              <w:t>802.11a/b/g/n/ac/ax/be 2.4GHz+5GHz+6GHz, EHT320, MIMO, 4096-QAMGPS</w:t>
            </w:r>
          </w:p>
          <w:p w14:paraId="708A962C" w14:textId="197C32A6" w:rsidR="000E4876" w:rsidRPr="00ED0E4C" w:rsidRDefault="000E4876" w:rsidP="000E4876">
            <w:pPr>
              <w:pStyle w:val="Akapitzlist"/>
              <w:numPr>
                <w:ilvl w:val="0"/>
                <w:numId w:val="12"/>
              </w:numPr>
              <w:ind w:left="462"/>
              <w:jc w:val="both"/>
              <w:rPr>
                <w:rFonts w:asciiTheme="minorHAnsi" w:hAnsiTheme="minorHAnsi" w:cstheme="minorHAnsi"/>
                <w:lang w:val="en-GB"/>
              </w:rPr>
            </w:pPr>
            <w:r w:rsidRPr="00ED0E4C">
              <w:rPr>
                <w:rFonts w:asciiTheme="minorHAnsi" w:hAnsiTheme="minorHAnsi" w:cstheme="minorHAnsi"/>
                <w:lang w:val="en-GB"/>
              </w:rPr>
              <w:t>NFC</w:t>
            </w:r>
          </w:p>
        </w:tc>
      </w:tr>
      <w:tr w:rsidR="000E4876" w:rsidRPr="00ED0E4C" w14:paraId="08B246E9" w14:textId="77777777" w:rsidTr="005C6A30">
        <w:tc>
          <w:tcPr>
            <w:tcW w:w="2405" w:type="dxa"/>
          </w:tcPr>
          <w:p w14:paraId="71FF5938" w14:textId="77777777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Zasilanie</w:t>
            </w:r>
          </w:p>
        </w:tc>
        <w:tc>
          <w:tcPr>
            <w:tcW w:w="6657" w:type="dxa"/>
          </w:tcPr>
          <w:p w14:paraId="6C0EA3E4" w14:textId="72B9788F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Wbudowana bateria o pojemności </w:t>
            </w:r>
            <w:r w:rsidR="00B478F8" w:rsidRPr="00ED0E4C">
              <w:rPr>
                <w:rFonts w:asciiTheme="minorHAnsi" w:hAnsiTheme="minorHAnsi" w:cstheme="minorHAnsi"/>
              </w:rPr>
              <w:t>minimum</w:t>
            </w:r>
            <w:r w:rsidRPr="00ED0E4C">
              <w:rPr>
                <w:rFonts w:asciiTheme="minorHAnsi" w:hAnsiTheme="minorHAnsi" w:cstheme="minorHAnsi"/>
              </w:rPr>
              <w:t xml:space="preserve"> 5000 mA</w:t>
            </w:r>
          </w:p>
        </w:tc>
      </w:tr>
      <w:tr w:rsidR="000E4876" w:rsidRPr="00ED0E4C" w14:paraId="001BA606" w14:textId="77777777" w:rsidTr="005C6A30">
        <w:tc>
          <w:tcPr>
            <w:tcW w:w="2405" w:type="dxa"/>
          </w:tcPr>
          <w:p w14:paraId="3A570D78" w14:textId="77777777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Aparat</w:t>
            </w:r>
          </w:p>
        </w:tc>
        <w:tc>
          <w:tcPr>
            <w:tcW w:w="6657" w:type="dxa"/>
          </w:tcPr>
          <w:p w14:paraId="38AC909B" w14:textId="5FDD222D" w:rsidR="000E4876" w:rsidRPr="00ED0E4C" w:rsidRDefault="000E4876" w:rsidP="000E4876">
            <w:pPr>
              <w:pStyle w:val="Akapitzlist"/>
              <w:numPr>
                <w:ilvl w:val="0"/>
                <w:numId w:val="13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Aparat przedni </w:t>
            </w:r>
            <w:r w:rsidR="00B478F8" w:rsidRPr="00ED0E4C">
              <w:rPr>
                <w:rFonts w:asciiTheme="minorHAnsi" w:hAnsiTheme="minorHAnsi" w:cstheme="minorHAnsi"/>
              </w:rPr>
              <w:t>minimum</w:t>
            </w:r>
            <w:r w:rsidR="000C078D">
              <w:rPr>
                <w:rFonts w:asciiTheme="minorHAnsi" w:hAnsiTheme="minorHAnsi" w:cstheme="minorHAnsi"/>
              </w:rPr>
              <w:t xml:space="preserve"> </w:t>
            </w:r>
            <w:r w:rsidRPr="00ED0E4C">
              <w:rPr>
                <w:rFonts w:asciiTheme="minorHAnsi" w:hAnsiTheme="minorHAnsi" w:cstheme="minorHAnsi"/>
              </w:rPr>
              <w:t>12 MP</w:t>
            </w:r>
          </w:p>
          <w:p w14:paraId="3967F575" w14:textId="4C07BE5F" w:rsidR="000E4876" w:rsidRPr="00ED0E4C" w:rsidRDefault="000E4876" w:rsidP="000E4876">
            <w:pPr>
              <w:pStyle w:val="Akapitzlist"/>
              <w:numPr>
                <w:ilvl w:val="0"/>
                <w:numId w:val="13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Aparat tylni: system aparatów </w:t>
            </w:r>
            <w:r w:rsidR="00B478F8" w:rsidRPr="00ED0E4C">
              <w:rPr>
                <w:rFonts w:asciiTheme="minorHAnsi" w:hAnsiTheme="minorHAnsi" w:cstheme="minorHAnsi"/>
              </w:rPr>
              <w:t>minimum</w:t>
            </w:r>
            <w:r w:rsidRPr="00ED0E4C">
              <w:rPr>
                <w:rFonts w:asciiTheme="minorHAnsi" w:hAnsiTheme="minorHAnsi" w:cstheme="minorHAnsi"/>
              </w:rPr>
              <w:t>200 MP</w:t>
            </w:r>
          </w:p>
          <w:p w14:paraId="39F4D1A6" w14:textId="19B60252" w:rsidR="000E4876" w:rsidRPr="00ED0E4C" w:rsidRDefault="000E4876" w:rsidP="000E4876">
            <w:pPr>
              <w:pStyle w:val="Akapitzlist"/>
              <w:numPr>
                <w:ilvl w:val="0"/>
                <w:numId w:val="13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 xml:space="preserve">Zapewniający zapis video UHD </w:t>
            </w:r>
            <w:r w:rsidR="00B478F8" w:rsidRPr="00ED0E4C">
              <w:rPr>
                <w:rFonts w:asciiTheme="minorHAnsi" w:hAnsiTheme="minorHAnsi" w:cstheme="minorHAnsi"/>
              </w:rPr>
              <w:t xml:space="preserve">minimum </w:t>
            </w:r>
            <w:r w:rsidRPr="00ED0E4C">
              <w:rPr>
                <w:rFonts w:asciiTheme="minorHAnsi" w:hAnsiTheme="minorHAnsi" w:cstheme="minorHAnsi"/>
              </w:rPr>
              <w:t xml:space="preserve">8K z rozdzielczością </w:t>
            </w:r>
            <w:r w:rsidR="000C078D">
              <w:rPr>
                <w:rFonts w:asciiTheme="minorHAnsi" w:hAnsiTheme="minorHAnsi" w:cstheme="minorHAnsi"/>
              </w:rPr>
              <w:t xml:space="preserve">minimum </w:t>
            </w:r>
            <w:r w:rsidRPr="00ED0E4C">
              <w:rPr>
                <w:rFonts w:asciiTheme="minorHAnsi" w:hAnsiTheme="minorHAnsi" w:cstheme="minorHAnsi"/>
              </w:rPr>
              <w:t>7680 x 4320 i 30fps</w:t>
            </w:r>
          </w:p>
        </w:tc>
      </w:tr>
      <w:tr w:rsidR="000E4876" w:rsidRPr="00ED0E4C" w14:paraId="3F52C2AB" w14:textId="77777777" w:rsidTr="00461FF6">
        <w:trPr>
          <w:trHeight w:val="701"/>
        </w:trPr>
        <w:tc>
          <w:tcPr>
            <w:tcW w:w="2405" w:type="dxa"/>
          </w:tcPr>
          <w:p w14:paraId="3FBCEA0E" w14:textId="77777777" w:rsidR="000E4876" w:rsidRPr="00ED0E4C" w:rsidRDefault="000E4876" w:rsidP="000E487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Gniazdo</w:t>
            </w:r>
          </w:p>
        </w:tc>
        <w:tc>
          <w:tcPr>
            <w:tcW w:w="6657" w:type="dxa"/>
          </w:tcPr>
          <w:p w14:paraId="4D6BE591" w14:textId="5A273DAE" w:rsidR="000E4876" w:rsidRPr="00ED0E4C" w:rsidRDefault="00E77D27" w:rsidP="000E4876">
            <w:pPr>
              <w:jc w:val="both"/>
              <w:rPr>
                <w:rFonts w:asciiTheme="minorHAnsi" w:hAnsiTheme="minorHAnsi" w:cstheme="minorHAnsi"/>
              </w:rPr>
            </w:pPr>
            <w:r w:rsidRPr="00E77D27">
              <w:rPr>
                <w:rFonts w:asciiTheme="minorHAnsi" w:hAnsiTheme="minorHAnsi" w:cstheme="minorHAnsi"/>
              </w:rPr>
              <w:t>USB-C, z zapewnieniem obsługi standardu USB-3.2 Gen1 lub wyższego</w:t>
            </w:r>
          </w:p>
        </w:tc>
      </w:tr>
      <w:tr w:rsidR="00AB6408" w:rsidRPr="00AB6408" w14:paraId="3B924F79" w14:textId="77777777" w:rsidTr="005C6A30">
        <w:tc>
          <w:tcPr>
            <w:tcW w:w="2405" w:type="dxa"/>
          </w:tcPr>
          <w:p w14:paraId="6502EF8A" w14:textId="42AC4338" w:rsidR="000E4876" w:rsidRPr="00461FF6" w:rsidRDefault="000E4876" w:rsidP="000E4876">
            <w:pPr>
              <w:jc w:val="both"/>
              <w:rPr>
                <w:rFonts w:asciiTheme="minorHAnsi" w:hAnsiTheme="minorHAnsi" w:cstheme="minorHAnsi"/>
              </w:rPr>
            </w:pPr>
            <w:r w:rsidRPr="00461FF6">
              <w:rPr>
                <w:rFonts w:asciiTheme="minorHAnsi" w:hAnsiTheme="minorHAnsi" w:cstheme="minorHAnsi"/>
              </w:rPr>
              <w:t>Masa</w:t>
            </w:r>
          </w:p>
        </w:tc>
        <w:tc>
          <w:tcPr>
            <w:tcW w:w="6657" w:type="dxa"/>
          </w:tcPr>
          <w:p w14:paraId="3CAC5DAB" w14:textId="64DB33DD" w:rsidR="000E4876" w:rsidRPr="00461FF6" w:rsidRDefault="00C8286D" w:rsidP="000E4876">
            <w:pPr>
              <w:jc w:val="both"/>
              <w:rPr>
                <w:rFonts w:asciiTheme="minorHAnsi" w:hAnsiTheme="minorHAnsi" w:cstheme="minorHAnsi"/>
              </w:rPr>
            </w:pPr>
            <w:r w:rsidRPr="00461FF6">
              <w:rPr>
                <w:rFonts w:asciiTheme="minorHAnsi" w:hAnsiTheme="minorHAnsi" w:cstheme="minorHAnsi"/>
              </w:rPr>
              <w:t xml:space="preserve">Nie większa niż </w:t>
            </w:r>
            <w:r w:rsidR="00461FF6" w:rsidRPr="00461FF6">
              <w:rPr>
                <w:rFonts w:asciiTheme="minorHAnsi" w:hAnsiTheme="minorHAnsi" w:cstheme="minorHAnsi"/>
              </w:rPr>
              <w:t>220</w:t>
            </w:r>
            <w:r w:rsidR="000E4876" w:rsidRPr="00461FF6">
              <w:rPr>
                <w:rFonts w:asciiTheme="minorHAnsi" w:hAnsiTheme="minorHAnsi" w:cstheme="minorHAnsi"/>
              </w:rPr>
              <w:t xml:space="preserve"> g</w:t>
            </w:r>
            <w:r w:rsidR="007E6C40" w:rsidRPr="00461FF6">
              <w:rPr>
                <w:rFonts w:asciiTheme="minorHAnsi" w:hAnsiTheme="minorHAnsi" w:cstheme="minorHAnsi"/>
              </w:rPr>
              <w:t>ram</w:t>
            </w:r>
            <w:r w:rsidR="00BA0530" w:rsidRPr="00461FF6">
              <w:rPr>
                <w:rFonts w:asciiTheme="minorHAnsi" w:hAnsiTheme="minorHAnsi" w:cstheme="minorHAnsi"/>
              </w:rPr>
              <w:t>ów</w:t>
            </w:r>
          </w:p>
        </w:tc>
      </w:tr>
      <w:tr w:rsidR="00B478F8" w:rsidRPr="00ED0E4C" w14:paraId="23E30C45" w14:textId="77777777" w:rsidTr="005C6A30">
        <w:tc>
          <w:tcPr>
            <w:tcW w:w="2405" w:type="dxa"/>
          </w:tcPr>
          <w:p w14:paraId="76FFB370" w14:textId="77777777" w:rsidR="00B478F8" w:rsidRPr="00ED0E4C" w:rsidRDefault="00B478F8" w:rsidP="00B478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lastRenderedPageBreak/>
              <w:t>Odporność na zachlapania, wodę oraz pył</w:t>
            </w:r>
          </w:p>
        </w:tc>
        <w:tc>
          <w:tcPr>
            <w:tcW w:w="6657" w:type="dxa"/>
          </w:tcPr>
          <w:p w14:paraId="4A93D1C3" w14:textId="4E42EBB6" w:rsidR="00B478F8" w:rsidRPr="00ED0E4C" w:rsidRDefault="00B478F8" w:rsidP="00B478F8">
            <w:pPr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Minimum Klasa IP68 lub równoważn</w:t>
            </w:r>
            <w:r w:rsidR="001B5E5E">
              <w:rPr>
                <w:rFonts w:asciiTheme="minorHAnsi" w:hAnsiTheme="minorHAnsi" w:cstheme="minorHAnsi"/>
              </w:rPr>
              <w:t>a</w:t>
            </w:r>
          </w:p>
        </w:tc>
      </w:tr>
      <w:tr w:rsidR="00B478F8" w:rsidRPr="00ED0E4C" w14:paraId="37D363BF" w14:textId="77777777" w:rsidTr="005C6A30">
        <w:tc>
          <w:tcPr>
            <w:tcW w:w="2405" w:type="dxa"/>
          </w:tcPr>
          <w:p w14:paraId="585A7228" w14:textId="77777777" w:rsidR="00B478F8" w:rsidRPr="00ED0E4C" w:rsidRDefault="00B478F8" w:rsidP="00B478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ED0E4C">
              <w:rPr>
                <w:rFonts w:asciiTheme="minorHAnsi" w:hAnsiTheme="minorHAnsi" w:cstheme="minorHAnsi"/>
                <w:color w:val="000000"/>
              </w:rPr>
              <w:t>Inne</w:t>
            </w:r>
          </w:p>
        </w:tc>
        <w:tc>
          <w:tcPr>
            <w:tcW w:w="6657" w:type="dxa"/>
          </w:tcPr>
          <w:p w14:paraId="6FDACC10" w14:textId="31319FCF" w:rsidR="00B478F8" w:rsidRPr="00ED0E4C" w:rsidRDefault="000C078D" w:rsidP="00B478F8">
            <w:pPr>
              <w:pStyle w:val="Akapitzlist"/>
              <w:numPr>
                <w:ilvl w:val="0"/>
                <w:numId w:val="14"/>
              </w:numPr>
              <w:ind w:left="462"/>
              <w:jc w:val="both"/>
              <w:rPr>
                <w:rFonts w:asciiTheme="minorHAnsi" w:hAnsiTheme="minorHAnsi" w:cstheme="minorHAnsi"/>
              </w:rPr>
            </w:pPr>
            <w:r w:rsidRPr="00ED0E4C">
              <w:rPr>
                <w:rFonts w:asciiTheme="minorHAnsi" w:hAnsiTheme="minorHAnsi" w:cstheme="minorHAnsi"/>
              </w:rPr>
              <w:t>Wszystkie telefony mają mieć oryginalne, nieuszkodzone opakowania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</w:tbl>
    <w:p w14:paraId="67E9AFE5" w14:textId="77777777" w:rsidR="00847ADD" w:rsidRPr="00ED0E4C" w:rsidRDefault="00847ADD" w:rsidP="000E4876">
      <w:pPr>
        <w:jc w:val="both"/>
        <w:rPr>
          <w:rFonts w:asciiTheme="minorHAnsi" w:hAnsiTheme="minorHAnsi" w:cstheme="minorHAnsi"/>
        </w:rPr>
      </w:pPr>
    </w:p>
    <w:p w14:paraId="0B0DDDCE" w14:textId="5E68C6B2" w:rsidR="00847ADD" w:rsidRPr="00ED0E4C" w:rsidRDefault="00847ADD" w:rsidP="0071455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Dodatkowe wymagania</w:t>
      </w:r>
    </w:p>
    <w:p w14:paraId="1DABA376" w14:textId="541A72A0" w:rsidR="00847ADD" w:rsidRPr="00ED0E4C" w:rsidRDefault="00847ADD" w:rsidP="000E4876">
      <w:p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 xml:space="preserve">Wszystkie dostarczone </w:t>
      </w:r>
      <w:r w:rsidR="0033672A" w:rsidRPr="00ED0E4C">
        <w:rPr>
          <w:rFonts w:asciiTheme="minorHAnsi" w:hAnsiTheme="minorHAnsi" w:cstheme="minorHAnsi"/>
          <w:color w:val="000000"/>
        </w:rPr>
        <w:t>telefon</w:t>
      </w:r>
      <w:r w:rsidR="000D5D44" w:rsidRPr="00ED0E4C">
        <w:rPr>
          <w:rFonts w:asciiTheme="minorHAnsi" w:hAnsiTheme="minorHAnsi" w:cstheme="minorHAnsi"/>
          <w:color w:val="000000"/>
        </w:rPr>
        <w:t>y</w:t>
      </w:r>
      <w:r w:rsidR="0033672A" w:rsidRPr="00ED0E4C">
        <w:rPr>
          <w:rFonts w:asciiTheme="minorHAnsi" w:hAnsiTheme="minorHAnsi" w:cstheme="minorHAnsi"/>
          <w:color w:val="000000"/>
        </w:rPr>
        <w:t xml:space="preserve"> komórkow</w:t>
      </w:r>
      <w:r w:rsidR="00EA3D75" w:rsidRPr="00ED0E4C">
        <w:rPr>
          <w:rFonts w:asciiTheme="minorHAnsi" w:hAnsiTheme="minorHAnsi" w:cstheme="minorHAnsi"/>
          <w:color w:val="000000"/>
        </w:rPr>
        <w:t xml:space="preserve">e </w:t>
      </w:r>
      <w:r w:rsidR="000E4876" w:rsidRPr="00ED0E4C">
        <w:rPr>
          <w:rFonts w:asciiTheme="minorHAnsi" w:hAnsiTheme="minorHAnsi" w:cstheme="minorHAnsi"/>
          <w:color w:val="000000"/>
        </w:rPr>
        <w:t xml:space="preserve">nie </w:t>
      </w:r>
      <w:r w:rsidRPr="00ED0E4C">
        <w:rPr>
          <w:rFonts w:asciiTheme="minorHAnsi" w:hAnsiTheme="minorHAnsi" w:cstheme="minorHAnsi"/>
          <w:color w:val="000000"/>
        </w:rPr>
        <w:t>mogą posiadać blokady SIM-</w:t>
      </w:r>
      <w:r w:rsidR="000E4876" w:rsidRPr="00ED0E4C">
        <w:rPr>
          <w:rFonts w:asciiTheme="minorHAnsi" w:hAnsiTheme="minorHAnsi" w:cstheme="minorHAnsi"/>
          <w:color w:val="000000"/>
        </w:rPr>
        <w:t xml:space="preserve"> </w:t>
      </w:r>
      <w:r w:rsidRPr="00ED0E4C">
        <w:rPr>
          <w:rFonts w:asciiTheme="minorHAnsi" w:hAnsiTheme="minorHAnsi" w:cstheme="minorHAnsi"/>
          <w:color w:val="000000"/>
        </w:rPr>
        <w:t>LOCK.</w:t>
      </w:r>
    </w:p>
    <w:p w14:paraId="048AD769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p w14:paraId="7681F39F" w14:textId="63A9270F" w:rsidR="00847ADD" w:rsidRPr="00ED0E4C" w:rsidRDefault="00847ADD" w:rsidP="00714552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Wymagania dotyczące dostawy</w:t>
      </w:r>
    </w:p>
    <w:p w14:paraId="5C8B0EFB" w14:textId="498F78D0" w:rsidR="000E4876" w:rsidRPr="00ED0E4C" w:rsidRDefault="00847ADD" w:rsidP="000E4876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Dostawa będzie realizowana bezpośrednio do siedziby Zamawiającego</w:t>
      </w:r>
      <w:r w:rsidR="002D6089" w:rsidRPr="00ED0E4C">
        <w:rPr>
          <w:rFonts w:asciiTheme="minorHAnsi" w:hAnsiTheme="minorHAnsi" w:cstheme="minorHAnsi"/>
          <w:color w:val="000000"/>
        </w:rPr>
        <w:t xml:space="preserve"> przy ul. Koszykowa 6a</w:t>
      </w:r>
      <w:r w:rsidR="004B3692" w:rsidRPr="00ED0E4C">
        <w:rPr>
          <w:rFonts w:asciiTheme="minorHAnsi" w:hAnsiTheme="minorHAnsi" w:cstheme="minorHAnsi"/>
          <w:color w:val="000000"/>
        </w:rPr>
        <w:t>,00-564 Warszawa. Wszel</w:t>
      </w:r>
      <w:r w:rsidR="00BF321C" w:rsidRPr="00ED0E4C">
        <w:rPr>
          <w:rFonts w:asciiTheme="minorHAnsi" w:hAnsiTheme="minorHAnsi" w:cstheme="minorHAnsi"/>
          <w:color w:val="000000"/>
        </w:rPr>
        <w:t>kie koszty związane z dostawą leżą po stronie Wykonawcy</w:t>
      </w:r>
      <w:r w:rsidR="00587FC3" w:rsidRPr="00ED0E4C">
        <w:rPr>
          <w:rFonts w:asciiTheme="minorHAnsi" w:hAnsiTheme="minorHAnsi" w:cstheme="minorHAnsi"/>
          <w:color w:val="000000"/>
        </w:rPr>
        <w:t>.</w:t>
      </w:r>
    </w:p>
    <w:p w14:paraId="6484108E" w14:textId="77777777" w:rsidR="000E4876" w:rsidRPr="00ED0E4C" w:rsidRDefault="00847ADD" w:rsidP="000E4876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Wymagania dotyczące gwarancj</w:t>
      </w:r>
      <w:r w:rsidR="000E4876" w:rsidRPr="00ED0E4C">
        <w:rPr>
          <w:rFonts w:asciiTheme="minorHAnsi" w:hAnsiTheme="minorHAnsi" w:cstheme="minorHAnsi"/>
          <w:color w:val="000000"/>
        </w:rPr>
        <w:t xml:space="preserve">i: </w:t>
      </w:r>
    </w:p>
    <w:p w14:paraId="36490230" w14:textId="3C572B56" w:rsidR="000E4876" w:rsidRPr="0065468D" w:rsidRDefault="00847ADD" w:rsidP="000E4876">
      <w:pPr>
        <w:pStyle w:val="Akapitzlist"/>
        <w:numPr>
          <w:ilvl w:val="1"/>
          <w:numId w:val="16"/>
        </w:numPr>
        <w:jc w:val="both"/>
        <w:rPr>
          <w:rFonts w:asciiTheme="minorHAnsi" w:hAnsiTheme="minorHAnsi" w:cstheme="minorHAnsi"/>
          <w:color w:val="000000"/>
        </w:rPr>
      </w:pPr>
      <w:r w:rsidRPr="0065468D">
        <w:rPr>
          <w:rFonts w:asciiTheme="minorHAnsi" w:hAnsiTheme="minorHAnsi" w:cstheme="minorHAnsi"/>
          <w:color w:val="000000"/>
        </w:rPr>
        <w:t>Wykonawca zapewni, że dostarczan</w:t>
      </w:r>
      <w:r w:rsidR="00C72CEA" w:rsidRPr="0065468D">
        <w:rPr>
          <w:rFonts w:asciiTheme="minorHAnsi" w:hAnsiTheme="minorHAnsi" w:cstheme="minorHAnsi"/>
          <w:color w:val="000000"/>
        </w:rPr>
        <w:t>e</w:t>
      </w:r>
      <w:r w:rsidRPr="0065468D">
        <w:rPr>
          <w:rFonts w:asciiTheme="minorHAnsi" w:hAnsiTheme="minorHAnsi" w:cstheme="minorHAnsi"/>
          <w:color w:val="000000"/>
        </w:rPr>
        <w:t xml:space="preserve"> </w:t>
      </w:r>
      <w:r w:rsidR="00C72CEA" w:rsidRPr="0065468D">
        <w:rPr>
          <w:rFonts w:asciiTheme="minorHAnsi" w:hAnsiTheme="minorHAnsi" w:cstheme="minorHAnsi"/>
          <w:color w:val="000000"/>
        </w:rPr>
        <w:t>telefony będą posiadały minimum</w:t>
      </w:r>
      <w:r w:rsidRPr="0065468D">
        <w:rPr>
          <w:rFonts w:asciiTheme="minorHAnsi" w:hAnsiTheme="minorHAnsi" w:cstheme="minorHAnsi"/>
          <w:color w:val="000000"/>
        </w:rPr>
        <w:t xml:space="preserve"> 24-miesięczną</w:t>
      </w:r>
      <w:r w:rsidR="000E4876" w:rsidRPr="0065468D">
        <w:rPr>
          <w:rFonts w:asciiTheme="minorHAnsi" w:hAnsiTheme="minorHAnsi" w:cstheme="minorHAnsi"/>
          <w:color w:val="000000"/>
        </w:rPr>
        <w:t xml:space="preserve"> </w:t>
      </w:r>
      <w:r w:rsidRPr="0065468D">
        <w:rPr>
          <w:rFonts w:asciiTheme="minorHAnsi" w:hAnsiTheme="minorHAnsi" w:cstheme="minorHAnsi"/>
          <w:color w:val="000000"/>
        </w:rPr>
        <w:t>gwarancję.</w:t>
      </w:r>
    </w:p>
    <w:p w14:paraId="5FBDCA5E" w14:textId="3F59A055" w:rsidR="000E4876" w:rsidRPr="00ED0E4C" w:rsidRDefault="00847ADD" w:rsidP="000E4876">
      <w:pPr>
        <w:pStyle w:val="Akapitzlist"/>
        <w:numPr>
          <w:ilvl w:val="1"/>
          <w:numId w:val="16"/>
        </w:num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Bieg terminu obowiązywania gwarancji rozpocznie się od dnia podpisania protokołu odbioru</w:t>
      </w:r>
      <w:r w:rsidR="000E4876" w:rsidRPr="00ED0E4C">
        <w:rPr>
          <w:rFonts w:asciiTheme="minorHAnsi" w:hAnsiTheme="minorHAnsi" w:cstheme="minorHAnsi"/>
          <w:color w:val="000000"/>
        </w:rPr>
        <w:t xml:space="preserve"> </w:t>
      </w:r>
      <w:r w:rsidR="00587FC3" w:rsidRPr="00ED0E4C">
        <w:rPr>
          <w:rFonts w:asciiTheme="minorHAnsi" w:hAnsiTheme="minorHAnsi" w:cstheme="minorHAnsi"/>
          <w:color w:val="000000"/>
        </w:rPr>
        <w:t>telefonów komórkow</w:t>
      </w:r>
      <w:r w:rsidR="00F73C97" w:rsidRPr="00ED0E4C">
        <w:rPr>
          <w:rFonts w:asciiTheme="minorHAnsi" w:hAnsiTheme="minorHAnsi" w:cstheme="minorHAnsi"/>
          <w:color w:val="000000"/>
        </w:rPr>
        <w:t>ych</w:t>
      </w:r>
      <w:r w:rsidRPr="00ED0E4C">
        <w:rPr>
          <w:rFonts w:asciiTheme="minorHAnsi" w:hAnsiTheme="minorHAnsi" w:cstheme="minorHAnsi"/>
          <w:color w:val="000000"/>
        </w:rPr>
        <w:t xml:space="preserve"> bez uwag i zastrzeżeń, przez obie strony umowy.</w:t>
      </w:r>
    </w:p>
    <w:p w14:paraId="1963349C" w14:textId="0DA64505" w:rsidR="000E4876" w:rsidRPr="00ED0E4C" w:rsidRDefault="00847ADD" w:rsidP="000E4876">
      <w:pPr>
        <w:pStyle w:val="Akapitzlist"/>
        <w:numPr>
          <w:ilvl w:val="1"/>
          <w:numId w:val="16"/>
        </w:num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Okres gwarancji zaoferowany przez Wykonawcę w formularzu oferty będzie stanowił kryterium</w:t>
      </w:r>
      <w:r w:rsidR="000E4876" w:rsidRPr="00ED0E4C">
        <w:rPr>
          <w:rFonts w:asciiTheme="minorHAnsi" w:hAnsiTheme="minorHAnsi" w:cstheme="minorHAnsi"/>
          <w:color w:val="000000"/>
        </w:rPr>
        <w:t xml:space="preserve"> </w:t>
      </w:r>
      <w:r w:rsidRPr="00ED0E4C">
        <w:rPr>
          <w:rFonts w:asciiTheme="minorHAnsi" w:hAnsiTheme="minorHAnsi" w:cstheme="minorHAnsi"/>
          <w:color w:val="000000"/>
        </w:rPr>
        <w:t>oceny ofert oraz będzie wiążący dla Wykonawcy na etapie realizacji zamówi</w:t>
      </w:r>
      <w:r w:rsidR="00C12971">
        <w:rPr>
          <w:rFonts w:asciiTheme="minorHAnsi" w:hAnsiTheme="minorHAnsi" w:cstheme="minorHAnsi"/>
          <w:color w:val="000000"/>
        </w:rPr>
        <w:t>enia</w:t>
      </w:r>
      <w:r w:rsidR="000E4876" w:rsidRPr="00ED0E4C">
        <w:rPr>
          <w:rFonts w:asciiTheme="minorHAnsi" w:hAnsiTheme="minorHAnsi" w:cstheme="minorHAnsi"/>
          <w:color w:val="000000"/>
        </w:rPr>
        <w:t>.</w:t>
      </w:r>
    </w:p>
    <w:p w14:paraId="78BA562E" w14:textId="77777777" w:rsidR="000E4876" w:rsidRPr="00ED0E4C" w:rsidRDefault="00847ADD" w:rsidP="000E4876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color w:val="000000"/>
        </w:rPr>
      </w:pPr>
      <w:r w:rsidRPr="00ED0E4C">
        <w:rPr>
          <w:rFonts w:asciiTheme="minorHAnsi" w:hAnsiTheme="minorHAnsi" w:cstheme="minorHAnsi"/>
          <w:color w:val="000000"/>
        </w:rPr>
        <w:t>W przypadku braku możliwości dokonania naprawy uszkodzonego sprzętu, gdzie uszkodzenie</w:t>
      </w:r>
      <w:r w:rsidR="000E4876" w:rsidRPr="00ED0E4C">
        <w:rPr>
          <w:rFonts w:asciiTheme="minorHAnsi" w:hAnsiTheme="minorHAnsi" w:cstheme="minorHAnsi"/>
          <w:color w:val="000000"/>
        </w:rPr>
        <w:t xml:space="preserve"> </w:t>
      </w:r>
      <w:r w:rsidRPr="00ED0E4C">
        <w:rPr>
          <w:rFonts w:asciiTheme="minorHAnsi" w:hAnsiTheme="minorHAnsi" w:cstheme="minorHAnsi"/>
          <w:color w:val="000000"/>
        </w:rPr>
        <w:t>nie wynika z wyłącznej winy użytkownika Wykonawca dostarczy Zamawiającemu nowy sprzęt o</w:t>
      </w:r>
      <w:r w:rsidR="000E4876" w:rsidRPr="00ED0E4C">
        <w:rPr>
          <w:rFonts w:asciiTheme="minorHAnsi" w:hAnsiTheme="minorHAnsi" w:cstheme="minorHAnsi"/>
          <w:color w:val="000000"/>
        </w:rPr>
        <w:t xml:space="preserve"> </w:t>
      </w:r>
      <w:r w:rsidRPr="00ED0E4C">
        <w:rPr>
          <w:rFonts w:asciiTheme="minorHAnsi" w:hAnsiTheme="minorHAnsi" w:cstheme="minorHAnsi"/>
          <w:color w:val="000000"/>
        </w:rPr>
        <w:t>takich samych parametrach technicznych i funkcjonalnych</w:t>
      </w:r>
    </w:p>
    <w:p w14:paraId="185D45AB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p w14:paraId="0048D109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p w14:paraId="718D2EA6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p w14:paraId="4B7B662F" w14:textId="77777777" w:rsidR="000E4876" w:rsidRPr="00ED0E4C" w:rsidRDefault="000E4876" w:rsidP="000E4876">
      <w:pPr>
        <w:jc w:val="both"/>
        <w:rPr>
          <w:rFonts w:asciiTheme="minorHAnsi" w:hAnsiTheme="minorHAnsi" w:cstheme="minorHAnsi"/>
          <w:color w:val="000000"/>
        </w:rPr>
      </w:pPr>
    </w:p>
    <w:p w14:paraId="0557F776" w14:textId="48D1C25F" w:rsidR="00B63AFA" w:rsidRPr="00721635" w:rsidRDefault="00B63AFA" w:rsidP="00721635">
      <w:pPr>
        <w:rPr>
          <w:rFonts w:asciiTheme="minorHAnsi" w:hAnsiTheme="minorHAnsi" w:cstheme="minorHAnsi"/>
        </w:rPr>
      </w:pPr>
      <w:bookmarkStart w:id="0" w:name="_Ref475345216"/>
      <w:bookmarkEnd w:id="0"/>
    </w:p>
    <w:sectPr w:rsidR="00B63AFA" w:rsidRPr="00721635" w:rsidSect="000E48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A0CB0" w14:textId="77777777" w:rsidR="002B68B0" w:rsidRDefault="002B68B0" w:rsidP="00417F8C">
      <w:r>
        <w:separator/>
      </w:r>
    </w:p>
  </w:endnote>
  <w:endnote w:type="continuationSeparator" w:id="0">
    <w:p w14:paraId="2CB1DBEA" w14:textId="77777777" w:rsidR="002B68B0" w:rsidRDefault="002B68B0" w:rsidP="00417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xo 2 Medium">
    <w:altName w:val="Calibri"/>
    <w:charset w:val="00"/>
    <w:family w:val="auto"/>
    <w:pitch w:val="variable"/>
    <w:sig w:usb0="00000207" w:usb1="00000000" w:usb2="00000000" w:usb3="00000000" w:csb0="00000097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BAB07" w14:textId="77777777" w:rsidR="002B68B0" w:rsidRDefault="002B68B0" w:rsidP="00417F8C">
      <w:r>
        <w:separator/>
      </w:r>
    </w:p>
  </w:footnote>
  <w:footnote w:type="continuationSeparator" w:id="0">
    <w:p w14:paraId="4749FB4F" w14:textId="77777777" w:rsidR="002B68B0" w:rsidRDefault="002B68B0" w:rsidP="00417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3DD3" w14:textId="6D591365" w:rsidR="00417F8C" w:rsidRDefault="00417F8C" w:rsidP="00922B50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B4D11"/>
    <w:multiLevelType w:val="hybridMultilevel"/>
    <w:tmpl w:val="74A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785F"/>
    <w:multiLevelType w:val="hybridMultilevel"/>
    <w:tmpl w:val="7D94F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22C4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6085"/>
    <w:multiLevelType w:val="hybridMultilevel"/>
    <w:tmpl w:val="ED82298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1CC2"/>
    <w:multiLevelType w:val="hybridMultilevel"/>
    <w:tmpl w:val="ED8229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15C5D"/>
    <w:multiLevelType w:val="hybridMultilevel"/>
    <w:tmpl w:val="2C9CE9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822F0"/>
    <w:multiLevelType w:val="hybridMultilevel"/>
    <w:tmpl w:val="18A25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22245"/>
    <w:multiLevelType w:val="hybridMultilevel"/>
    <w:tmpl w:val="96D859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8DB87916">
      <w:start w:val="1"/>
      <w:numFmt w:val="lowerLetter"/>
      <w:lvlText w:val="%2)"/>
      <w:lvlJc w:val="left"/>
      <w:pPr>
        <w:ind w:left="1440" w:hanging="360"/>
      </w:pPr>
      <w:rPr>
        <w:rFonts w:ascii="Helvetica" w:hAnsi="Helvetica" w:hint="default"/>
        <w:sz w:val="18"/>
      </w:rPr>
    </w:lvl>
    <w:lvl w:ilvl="2" w:tplc="774AD73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932F6"/>
    <w:multiLevelType w:val="hybridMultilevel"/>
    <w:tmpl w:val="738E9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C1FD7"/>
    <w:multiLevelType w:val="hybridMultilevel"/>
    <w:tmpl w:val="5AF604BA"/>
    <w:lvl w:ilvl="0" w:tplc="8DB87916">
      <w:start w:val="1"/>
      <w:numFmt w:val="lowerLetter"/>
      <w:lvlText w:val="%1)"/>
      <w:lvlJc w:val="left"/>
      <w:pPr>
        <w:ind w:left="1440" w:hanging="360"/>
      </w:pPr>
      <w:rPr>
        <w:rFonts w:ascii="Helvetica" w:hAnsi="Helvetic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15136"/>
    <w:multiLevelType w:val="hybridMultilevel"/>
    <w:tmpl w:val="9F4A4C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A5A14"/>
    <w:multiLevelType w:val="hybridMultilevel"/>
    <w:tmpl w:val="8C68D952"/>
    <w:lvl w:ilvl="0" w:tplc="4ED471D6">
      <w:start w:val="1"/>
      <w:numFmt w:val="lowerLetter"/>
      <w:lvlText w:val="%1)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1" w15:restartNumberingAfterBreak="0">
    <w:nsid w:val="464F0520"/>
    <w:multiLevelType w:val="hybridMultilevel"/>
    <w:tmpl w:val="60D41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776FA"/>
    <w:multiLevelType w:val="hybridMultilevel"/>
    <w:tmpl w:val="927C1B38"/>
    <w:lvl w:ilvl="0" w:tplc="A4A866A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371F0"/>
    <w:multiLevelType w:val="hybridMultilevel"/>
    <w:tmpl w:val="B53EB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D081C"/>
    <w:multiLevelType w:val="hybridMultilevel"/>
    <w:tmpl w:val="5A0852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82407"/>
    <w:multiLevelType w:val="hybridMultilevel"/>
    <w:tmpl w:val="9F4A4C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2476C"/>
    <w:multiLevelType w:val="hybridMultilevel"/>
    <w:tmpl w:val="8A40216E"/>
    <w:lvl w:ilvl="0" w:tplc="0040F6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B46289"/>
    <w:multiLevelType w:val="hybridMultilevel"/>
    <w:tmpl w:val="0E32F3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101089"/>
    <w:multiLevelType w:val="hybridMultilevel"/>
    <w:tmpl w:val="0E32F3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456984"/>
    <w:multiLevelType w:val="hybridMultilevel"/>
    <w:tmpl w:val="527CDDB2"/>
    <w:lvl w:ilvl="0" w:tplc="6FAA5D64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num w:numId="1" w16cid:durableId="123155653">
    <w:abstractNumId w:val="11"/>
  </w:num>
  <w:num w:numId="2" w16cid:durableId="1043288462">
    <w:abstractNumId w:val="0"/>
  </w:num>
  <w:num w:numId="3" w16cid:durableId="1501192659">
    <w:abstractNumId w:val="16"/>
  </w:num>
  <w:num w:numId="4" w16cid:durableId="94177277">
    <w:abstractNumId w:val="6"/>
  </w:num>
  <w:num w:numId="5" w16cid:durableId="1155604929">
    <w:abstractNumId w:val="14"/>
  </w:num>
  <w:num w:numId="6" w16cid:durableId="1589532996">
    <w:abstractNumId w:val="15"/>
  </w:num>
  <w:num w:numId="7" w16cid:durableId="1389184770">
    <w:abstractNumId w:val="13"/>
  </w:num>
  <w:num w:numId="8" w16cid:durableId="1322274156">
    <w:abstractNumId w:val="18"/>
  </w:num>
  <w:num w:numId="9" w16cid:durableId="352075753">
    <w:abstractNumId w:val="3"/>
  </w:num>
  <w:num w:numId="10" w16cid:durableId="1935673073">
    <w:abstractNumId w:val="1"/>
  </w:num>
  <w:num w:numId="11" w16cid:durableId="1521047318">
    <w:abstractNumId w:val="17"/>
  </w:num>
  <w:num w:numId="12" w16cid:durableId="1388264312">
    <w:abstractNumId w:val="8"/>
  </w:num>
  <w:num w:numId="13" w16cid:durableId="1144080111">
    <w:abstractNumId w:val="9"/>
  </w:num>
  <w:num w:numId="14" w16cid:durableId="229392172">
    <w:abstractNumId w:val="2"/>
  </w:num>
  <w:num w:numId="15" w16cid:durableId="1034043969">
    <w:abstractNumId w:val="4"/>
  </w:num>
  <w:num w:numId="16" w16cid:durableId="2041201855">
    <w:abstractNumId w:val="5"/>
  </w:num>
  <w:num w:numId="17" w16cid:durableId="1985691778">
    <w:abstractNumId w:val="12"/>
  </w:num>
  <w:num w:numId="18" w16cid:durableId="1658454240">
    <w:abstractNumId w:val="7"/>
  </w:num>
  <w:num w:numId="19" w16cid:durableId="1205556000">
    <w:abstractNumId w:val="19"/>
  </w:num>
  <w:num w:numId="20" w16cid:durableId="14208325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AF5"/>
    <w:rsid w:val="00071BCB"/>
    <w:rsid w:val="00081FAB"/>
    <w:rsid w:val="000A2F1D"/>
    <w:rsid w:val="000C078D"/>
    <w:rsid w:val="000D5D44"/>
    <w:rsid w:val="000E4662"/>
    <w:rsid w:val="000E4876"/>
    <w:rsid w:val="001562DD"/>
    <w:rsid w:val="0016078D"/>
    <w:rsid w:val="001721C1"/>
    <w:rsid w:val="00190270"/>
    <w:rsid w:val="001B5E5E"/>
    <w:rsid w:val="00211576"/>
    <w:rsid w:val="0026464F"/>
    <w:rsid w:val="00264AD2"/>
    <w:rsid w:val="00272F01"/>
    <w:rsid w:val="00273A8E"/>
    <w:rsid w:val="00293AB0"/>
    <w:rsid w:val="002B1894"/>
    <w:rsid w:val="002B394D"/>
    <w:rsid w:val="002B68B0"/>
    <w:rsid w:val="002C0750"/>
    <w:rsid w:val="002C4E68"/>
    <w:rsid w:val="002D6089"/>
    <w:rsid w:val="00311E44"/>
    <w:rsid w:val="00322744"/>
    <w:rsid w:val="00335E05"/>
    <w:rsid w:val="0033672A"/>
    <w:rsid w:val="00344C1B"/>
    <w:rsid w:val="00370C85"/>
    <w:rsid w:val="00380DD8"/>
    <w:rsid w:val="003978A2"/>
    <w:rsid w:val="00417F8C"/>
    <w:rsid w:val="00425AA0"/>
    <w:rsid w:val="004561B8"/>
    <w:rsid w:val="00461FF6"/>
    <w:rsid w:val="00466821"/>
    <w:rsid w:val="0047452A"/>
    <w:rsid w:val="004A3FD9"/>
    <w:rsid w:val="004B3692"/>
    <w:rsid w:val="004B6D48"/>
    <w:rsid w:val="004C7F86"/>
    <w:rsid w:val="004D3C9D"/>
    <w:rsid w:val="004E2D65"/>
    <w:rsid w:val="004F0552"/>
    <w:rsid w:val="00521930"/>
    <w:rsid w:val="00556FCE"/>
    <w:rsid w:val="00587FC3"/>
    <w:rsid w:val="005A4620"/>
    <w:rsid w:val="005B0D50"/>
    <w:rsid w:val="005C3B7F"/>
    <w:rsid w:val="005D2F0D"/>
    <w:rsid w:val="005E567C"/>
    <w:rsid w:val="00612077"/>
    <w:rsid w:val="0064339C"/>
    <w:rsid w:val="00651F1B"/>
    <w:rsid w:val="0065468D"/>
    <w:rsid w:val="00683F53"/>
    <w:rsid w:val="006934DF"/>
    <w:rsid w:val="006A7A40"/>
    <w:rsid w:val="006E4CDD"/>
    <w:rsid w:val="00714552"/>
    <w:rsid w:val="00721635"/>
    <w:rsid w:val="00722581"/>
    <w:rsid w:val="0074015F"/>
    <w:rsid w:val="00797291"/>
    <w:rsid w:val="007A1811"/>
    <w:rsid w:val="007E0EE0"/>
    <w:rsid w:val="007E6830"/>
    <w:rsid w:val="007E6C40"/>
    <w:rsid w:val="007F7765"/>
    <w:rsid w:val="008206C1"/>
    <w:rsid w:val="00822013"/>
    <w:rsid w:val="00847ADD"/>
    <w:rsid w:val="008B49CB"/>
    <w:rsid w:val="008E3DF9"/>
    <w:rsid w:val="008F2736"/>
    <w:rsid w:val="00907AF5"/>
    <w:rsid w:val="0092299A"/>
    <w:rsid w:val="00922B50"/>
    <w:rsid w:val="009347F0"/>
    <w:rsid w:val="0095059E"/>
    <w:rsid w:val="00973A2B"/>
    <w:rsid w:val="00991790"/>
    <w:rsid w:val="009B23D0"/>
    <w:rsid w:val="009D3AE3"/>
    <w:rsid w:val="009E03F9"/>
    <w:rsid w:val="00A0601D"/>
    <w:rsid w:val="00A12195"/>
    <w:rsid w:val="00A629D5"/>
    <w:rsid w:val="00A70C29"/>
    <w:rsid w:val="00A94241"/>
    <w:rsid w:val="00AB6408"/>
    <w:rsid w:val="00AD08FC"/>
    <w:rsid w:val="00B278D0"/>
    <w:rsid w:val="00B478F8"/>
    <w:rsid w:val="00B63AFA"/>
    <w:rsid w:val="00BA0530"/>
    <w:rsid w:val="00BF321C"/>
    <w:rsid w:val="00C12971"/>
    <w:rsid w:val="00C21772"/>
    <w:rsid w:val="00C46633"/>
    <w:rsid w:val="00C5650A"/>
    <w:rsid w:val="00C72CEA"/>
    <w:rsid w:val="00C73A92"/>
    <w:rsid w:val="00C8286D"/>
    <w:rsid w:val="00CA71C0"/>
    <w:rsid w:val="00CD41D1"/>
    <w:rsid w:val="00CD71E2"/>
    <w:rsid w:val="00D05A20"/>
    <w:rsid w:val="00D22C04"/>
    <w:rsid w:val="00D2660C"/>
    <w:rsid w:val="00D32E68"/>
    <w:rsid w:val="00D83659"/>
    <w:rsid w:val="00DA1637"/>
    <w:rsid w:val="00DC40CC"/>
    <w:rsid w:val="00DE0797"/>
    <w:rsid w:val="00DE4863"/>
    <w:rsid w:val="00DF5DB1"/>
    <w:rsid w:val="00E10852"/>
    <w:rsid w:val="00E1143B"/>
    <w:rsid w:val="00E12DA6"/>
    <w:rsid w:val="00E26666"/>
    <w:rsid w:val="00E47D2C"/>
    <w:rsid w:val="00E77D27"/>
    <w:rsid w:val="00E81310"/>
    <w:rsid w:val="00EA3D75"/>
    <w:rsid w:val="00ED0E4C"/>
    <w:rsid w:val="00EF5159"/>
    <w:rsid w:val="00F05AA9"/>
    <w:rsid w:val="00F25509"/>
    <w:rsid w:val="00F32B94"/>
    <w:rsid w:val="00F374CC"/>
    <w:rsid w:val="00F50F72"/>
    <w:rsid w:val="00F559E7"/>
    <w:rsid w:val="00F70D1A"/>
    <w:rsid w:val="00F73C97"/>
    <w:rsid w:val="00FC582A"/>
    <w:rsid w:val="00FD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30BDE"/>
  <w15:chartTrackingRefBased/>
  <w15:docId w15:val="{3F948095-B83C-ED47-BEF7-A98AB52AA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Exo 2 Medium" w:eastAsiaTheme="minorHAnsi" w:hAnsi="Exo 2 Medium" w:cs="Times New Roman (Tekst podstawo"/>
        <w:kern w:val="2"/>
        <w:sz w:val="22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DD"/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7A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7A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7AF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AF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907AF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7AF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7AF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7AF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7AF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7A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7A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7AF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AF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7AF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7AF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7AF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7AF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7AF5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7A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7A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7AF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7AF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7AF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7A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07A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7AF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7A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7AF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7AF5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ny"/>
    <w:rsid w:val="00907AF5"/>
    <w:rPr>
      <w:rFonts w:ascii="Helvetica" w:hAnsi="Helvetica"/>
      <w:color w:val="000000"/>
      <w:sz w:val="17"/>
      <w:szCs w:val="17"/>
    </w:rPr>
  </w:style>
  <w:style w:type="paragraph" w:customStyle="1" w:styleId="p2">
    <w:name w:val="p2"/>
    <w:basedOn w:val="Normalny"/>
    <w:rsid w:val="00907AF5"/>
    <w:rPr>
      <w:rFonts w:ascii="Helvetica" w:hAnsi="Helvetica"/>
      <w:color w:val="000000"/>
      <w:sz w:val="17"/>
      <w:szCs w:val="17"/>
    </w:rPr>
  </w:style>
  <w:style w:type="character" w:customStyle="1" w:styleId="s1">
    <w:name w:val="s1"/>
    <w:basedOn w:val="Domylnaczcionkaakapitu"/>
    <w:rsid w:val="00907AF5"/>
    <w:rPr>
      <w:rFonts w:ascii="Helvetica" w:hAnsi="Helvetica" w:hint="default"/>
      <w:sz w:val="17"/>
      <w:szCs w:val="17"/>
    </w:rPr>
  </w:style>
  <w:style w:type="character" w:customStyle="1" w:styleId="s2">
    <w:name w:val="s2"/>
    <w:basedOn w:val="Domylnaczcionkaakapitu"/>
    <w:rsid w:val="00907AF5"/>
    <w:rPr>
      <w:rFonts w:ascii="Arial" w:hAnsi="Arial" w:cs="Arial" w:hint="default"/>
      <w:sz w:val="17"/>
      <w:szCs w:val="17"/>
    </w:rPr>
  </w:style>
  <w:style w:type="paragraph" w:customStyle="1" w:styleId="p3">
    <w:name w:val="p3"/>
    <w:basedOn w:val="Normalny"/>
    <w:rsid w:val="00907AF5"/>
  </w:style>
  <w:style w:type="paragraph" w:customStyle="1" w:styleId="p4">
    <w:name w:val="p4"/>
    <w:basedOn w:val="Normalny"/>
    <w:rsid w:val="00907AF5"/>
    <w:rPr>
      <w:rFonts w:ascii="Helvetica" w:hAnsi="Helvetica"/>
      <w:color w:val="000000"/>
      <w:sz w:val="15"/>
      <w:szCs w:val="15"/>
    </w:rPr>
  </w:style>
  <w:style w:type="character" w:customStyle="1" w:styleId="s3">
    <w:name w:val="s3"/>
    <w:basedOn w:val="Domylnaczcionkaakapitu"/>
    <w:rsid w:val="00907AF5"/>
    <w:rPr>
      <w:rFonts w:ascii="Helvetica" w:hAnsi="Helvetica" w:hint="default"/>
      <w:sz w:val="17"/>
      <w:szCs w:val="17"/>
    </w:rPr>
  </w:style>
  <w:style w:type="character" w:customStyle="1" w:styleId="s4">
    <w:name w:val="s4"/>
    <w:basedOn w:val="Domylnaczcionkaakapitu"/>
    <w:rsid w:val="00907AF5"/>
    <w:rPr>
      <w:rFonts w:ascii="Arial" w:hAnsi="Arial" w:cs="Arial" w:hint="default"/>
      <w:sz w:val="15"/>
      <w:szCs w:val="15"/>
    </w:rPr>
  </w:style>
  <w:style w:type="character" w:customStyle="1" w:styleId="s5">
    <w:name w:val="s5"/>
    <w:basedOn w:val="Domylnaczcionkaakapitu"/>
    <w:rsid w:val="00907AF5"/>
    <w:rPr>
      <w:rFonts w:ascii="Helvetica" w:hAnsi="Helvetica" w:hint="default"/>
      <w:sz w:val="10"/>
      <w:szCs w:val="10"/>
    </w:rPr>
  </w:style>
  <w:style w:type="character" w:customStyle="1" w:styleId="s7">
    <w:name w:val="s7"/>
    <w:basedOn w:val="Domylnaczcionkaakapitu"/>
    <w:rsid w:val="00907AF5"/>
    <w:rPr>
      <w:rFonts w:ascii="Times New Roman" w:hAnsi="Times New Roman" w:cs="Times New Roman" w:hint="default"/>
      <w:sz w:val="14"/>
      <w:szCs w:val="14"/>
    </w:rPr>
  </w:style>
  <w:style w:type="character" w:customStyle="1" w:styleId="apple-converted-space">
    <w:name w:val="apple-converted-space"/>
    <w:basedOn w:val="Domylnaczcionkaakapitu"/>
    <w:rsid w:val="00907AF5"/>
  </w:style>
  <w:style w:type="table" w:styleId="Tabela-Siatka">
    <w:name w:val="Table Grid"/>
    <w:basedOn w:val="Standardowy"/>
    <w:uiPriority w:val="39"/>
    <w:rsid w:val="000E4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E4876"/>
    <w:pPr>
      <w:overflowPunct w:val="0"/>
      <w:autoSpaceDE w:val="0"/>
      <w:autoSpaceDN w:val="0"/>
      <w:adjustRightInd w:val="0"/>
      <w:spacing w:before="60" w:after="40" w:line="288" w:lineRule="auto"/>
      <w:jc w:val="both"/>
      <w:textAlignment w:val="baseline"/>
    </w:pPr>
    <w:rPr>
      <w:color w:val="000000"/>
      <w:sz w:val="22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E4876"/>
    <w:rPr>
      <w:rFonts w:ascii="Times New Roman" w:eastAsia="Times New Roman" w:hAnsi="Times New Roman" w:cs="Times New Roman"/>
      <w:color w:val="000000"/>
      <w:kern w:val="0"/>
      <w:szCs w:val="20"/>
      <w14:ligatures w14:val="none"/>
    </w:rPr>
  </w:style>
  <w:style w:type="paragraph" w:styleId="Poprawka">
    <w:name w:val="Revision"/>
    <w:hidden/>
    <w:uiPriority w:val="99"/>
    <w:semiHidden/>
    <w:rsid w:val="00F50F72"/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2D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2D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DA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17F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F8C"/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7F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F8C"/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Bajda | SolutionsBay</dc:creator>
  <cp:keywords/>
  <dc:description/>
  <cp:lastModifiedBy>Paulina Jaworska</cp:lastModifiedBy>
  <cp:revision>20</cp:revision>
  <cp:lastPrinted>2025-12-01T11:54:00Z</cp:lastPrinted>
  <dcterms:created xsi:type="dcterms:W3CDTF">2025-12-01T15:18:00Z</dcterms:created>
  <dcterms:modified xsi:type="dcterms:W3CDTF">2025-12-02T12:02:00Z</dcterms:modified>
</cp:coreProperties>
</file>